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1E" w:rsidRDefault="00B0231E">
      <w:r>
        <w:t xml:space="preserve">Prima scena </w:t>
      </w:r>
      <w:r w:rsidR="00F16774">
        <w:t xml:space="preserve"> ( introduzione)</w:t>
      </w:r>
    </w:p>
    <w:tbl>
      <w:tblPr>
        <w:tblStyle w:val="Grigliatabella"/>
        <w:tblW w:w="0" w:type="auto"/>
        <w:tblLook w:val="04A0"/>
      </w:tblPr>
      <w:tblGrid>
        <w:gridCol w:w="1809"/>
        <w:gridCol w:w="4709"/>
        <w:gridCol w:w="3260"/>
      </w:tblGrid>
      <w:tr w:rsidR="00B0231E" w:rsidTr="000A3DB0">
        <w:tc>
          <w:tcPr>
            <w:tcW w:w="1809" w:type="dxa"/>
          </w:tcPr>
          <w:p w:rsidR="00B0231E" w:rsidRPr="000A3DB0" w:rsidRDefault="00B0231E">
            <w:pPr>
              <w:rPr>
                <w:b/>
                <w:i/>
              </w:rPr>
            </w:pPr>
            <w:r w:rsidRPr="000A3DB0">
              <w:rPr>
                <w:b/>
                <w:i/>
              </w:rPr>
              <w:t xml:space="preserve">Ambiente </w:t>
            </w:r>
          </w:p>
        </w:tc>
        <w:tc>
          <w:tcPr>
            <w:tcW w:w="4709" w:type="dxa"/>
          </w:tcPr>
          <w:p w:rsidR="00B0231E" w:rsidRPr="000A3DB0" w:rsidRDefault="000A3DB0">
            <w:pPr>
              <w:rPr>
                <w:b/>
              </w:rPr>
            </w:pPr>
            <w:r w:rsidRPr="000A3DB0">
              <w:rPr>
                <w:b/>
              </w:rPr>
              <w:t>Dialoghi</w:t>
            </w:r>
          </w:p>
        </w:tc>
        <w:tc>
          <w:tcPr>
            <w:tcW w:w="3260" w:type="dxa"/>
          </w:tcPr>
          <w:p w:rsidR="00B0231E" w:rsidRPr="000A3DB0" w:rsidRDefault="000A3DB0">
            <w:pPr>
              <w:rPr>
                <w:b/>
              </w:rPr>
            </w:pPr>
            <w:r w:rsidRPr="000A3DB0">
              <w:rPr>
                <w:b/>
              </w:rPr>
              <w:t>Scene da inserire</w:t>
            </w:r>
          </w:p>
        </w:tc>
      </w:tr>
      <w:tr w:rsidR="00B0231E" w:rsidRPr="00B0231E" w:rsidTr="000A3DB0">
        <w:tc>
          <w:tcPr>
            <w:tcW w:w="1809" w:type="dxa"/>
            <w:vMerge w:val="restart"/>
          </w:tcPr>
          <w:p w:rsidR="00B0231E" w:rsidRDefault="00B0231E">
            <w:pPr>
              <w:rPr>
                <w:i/>
                <w:sz w:val="20"/>
                <w:szCs w:val="20"/>
              </w:rPr>
            </w:pPr>
            <w:r w:rsidRPr="00B0231E">
              <w:rPr>
                <w:i/>
                <w:sz w:val="20"/>
                <w:szCs w:val="20"/>
              </w:rPr>
              <w:t>Giardino davanti al Museo di Arti e mestieri</w:t>
            </w: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Default="000A3DB0">
            <w:pPr>
              <w:rPr>
                <w:i/>
                <w:sz w:val="20"/>
                <w:szCs w:val="20"/>
              </w:rPr>
            </w:pPr>
          </w:p>
          <w:p w:rsidR="000A3DB0" w:rsidRPr="00B0231E" w:rsidRDefault="000A3DB0">
            <w:pPr>
              <w:rPr>
                <w:i/>
                <w:sz w:val="20"/>
                <w:szCs w:val="20"/>
              </w:rPr>
            </w:pPr>
            <w:r>
              <w:rPr>
                <w:i/>
                <w:sz w:val="20"/>
                <w:szCs w:val="20"/>
              </w:rPr>
              <w:t>Camera da letto allestita all’interno del Museo</w:t>
            </w:r>
          </w:p>
        </w:tc>
        <w:tc>
          <w:tcPr>
            <w:tcW w:w="4709" w:type="dxa"/>
            <w:vMerge w:val="restart"/>
          </w:tcPr>
          <w:p w:rsidR="00B0231E" w:rsidRPr="008512BA" w:rsidRDefault="00B0231E" w:rsidP="00B0231E">
            <w:pPr>
              <w:jc w:val="both"/>
              <w:rPr>
                <w:rFonts w:ascii="Times New Roman" w:hAnsi="Times New Roman" w:cs="Times New Roman"/>
                <w:i/>
                <w:sz w:val="18"/>
                <w:szCs w:val="18"/>
              </w:rPr>
            </w:pPr>
            <w:r>
              <w:rPr>
                <w:rFonts w:ascii="Times New Roman" w:hAnsi="Times New Roman" w:cs="Times New Roman"/>
                <w:i/>
                <w:sz w:val="20"/>
                <w:szCs w:val="20"/>
              </w:rPr>
              <w:t xml:space="preserve"> </w:t>
            </w:r>
            <w:r w:rsidRPr="008512BA">
              <w:rPr>
                <w:rFonts w:ascii="Times New Roman" w:hAnsi="Times New Roman" w:cs="Times New Roman"/>
                <w:i/>
                <w:sz w:val="18"/>
                <w:szCs w:val="18"/>
              </w:rPr>
              <w:t>I ragazzi arrivano dalla strada si siedono in un prato vicino ad un albero e parlano tra loro</w:t>
            </w:r>
          </w:p>
          <w:p w:rsidR="00F16774" w:rsidRPr="008512BA" w:rsidRDefault="00F16774" w:rsidP="00B0231E">
            <w:pPr>
              <w:jc w:val="both"/>
              <w:rPr>
                <w:rFonts w:ascii="Times New Roman" w:hAnsi="Times New Roman" w:cs="Times New Roman"/>
                <w:i/>
                <w:sz w:val="18"/>
                <w:szCs w:val="18"/>
              </w:rPr>
            </w:pPr>
          </w:p>
          <w:p w:rsidR="00B0231E" w:rsidRPr="008512BA" w:rsidRDefault="00CB0EA7" w:rsidP="00B0231E">
            <w:pPr>
              <w:pStyle w:val="Paragrafoelenco"/>
              <w:ind w:left="0"/>
              <w:jc w:val="both"/>
              <w:rPr>
                <w:rFonts w:ascii="Times New Roman" w:hAnsi="Times New Roman" w:cs="Times New Roman"/>
                <w:sz w:val="18"/>
                <w:szCs w:val="18"/>
              </w:rPr>
            </w:pPr>
            <w:r>
              <w:rPr>
                <w:rFonts w:ascii="Times New Roman" w:hAnsi="Times New Roman" w:cs="Times New Roman"/>
                <w:b/>
                <w:sz w:val="18"/>
                <w:szCs w:val="18"/>
              </w:rPr>
              <w:t xml:space="preserve">Camilla - </w:t>
            </w:r>
            <w:r w:rsidR="00B0231E" w:rsidRPr="008512BA">
              <w:rPr>
                <w:rFonts w:ascii="Times New Roman" w:hAnsi="Times New Roman" w:cs="Times New Roman"/>
                <w:sz w:val="18"/>
                <w:szCs w:val="18"/>
              </w:rPr>
              <w:t xml:space="preserve">(IV A) Avete fatto il compito? </w:t>
            </w:r>
          </w:p>
          <w:p w:rsidR="00F16774" w:rsidRPr="008512BA" w:rsidRDefault="00F16774" w:rsidP="00B0231E">
            <w:pPr>
              <w:pStyle w:val="Paragrafoelenco"/>
              <w:ind w:left="0"/>
              <w:jc w:val="both"/>
              <w:rPr>
                <w:rFonts w:ascii="Times New Roman" w:hAnsi="Times New Roman" w:cs="Times New Roman"/>
                <w:sz w:val="18"/>
                <w:szCs w:val="18"/>
              </w:rPr>
            </w:pPr>
          </w:p>
          <w:p w:rsidR="00F16774" w:rsidRPr="008512BA" w:rsidRDefault="00B0231E" w:rsidP="00B0231E">
            <w:pPr>
              <w:jc w:val="both"/>
              <w:rPr>
                <w:rFonts w:ascii="Times New Roman" w:hAnsi="Times New Roman" w:cs="Times New Roman"/>
                <w:sz w:val="18"/>
                <w:szCs w:val="18"/>
              </w:rPr>
            </w:pPr>
            <w:r w:rsidRPr="008512BA">
              <w:rPr>
                <w:rFonts w:ascii="Times New Roman" w:hAnsi="Times New Roman" w:cs="Times New Roman"/>
                <w:b/>
                <w:sz w:val="18"/>
                <w:szCs w:val="18"/>
              </w:rPr>
              <w:t xml:space="preserve"> Elisa - (II B)</w:t>
            </w:r>
            <w:r w:rsidRPr="008512BA">
              <w:rPr>
                <w:rFonts w:ascii="Times New Roman" w:hAnsi="Times New Roman" w:cs="Times New Roman"/>
                <w:sz w:val="18"/>
                <w:szCs w:val="18"/>
              </w:rPr>
              <w:t xml:space="preserve"> Sì, io ho saputo da mio nonno un sacco di notizie</w:t>
            </w:r>
          </w:p>
          <w:p w:rsidR="00B0231E" w:rsidRPr="008512BA" w:rsidRDefault="00B0231E" w:rsidP="00B0231E">
            <w:pPr>
              <w:jc w:val="both"/>
              <w:rPr>
                <w:rFonts w:ascii="Times New Roman" w:hAnsi="Times New Roman" w:cs="Times New Roman"/>
                <w:sz w:val="18"/>
                <w:szCs w:val="18"/>
              </w:rPr>
            </w:pPr>
            <w:r w:rsidRPr="008512BA">
              <w:rPr>
                <w:rFonts w:ascii="Times New Roman" w:hAnsi="Times New Roman" w:cs="Times New Roman"/>
                <w:sz w:val="18"/>
                <w:szCs w:val="18"/>
              </w:rPr>
              <w:t xml:space="preserve"> </w:t>
            </w:r>
          </w:p>
          <w:p w:rsidR="00B0231E" w:rsidRPr="008512BA" w:rsidRDefault="00CB0EA7" w:rsidP="00B0231E">
            <w:pPr>
              <w:pStyle w:val="Paragrafoelenco"/>
              <w:ind w:left="0"/>
              <w:jc w:val="both"/>
              <w:rPr>
                <w:rFonts w:ascii="Times New Roman" w:hAnsi="Times New Roman" w:cs="Times New Roman"/>
                <w:sz w:val="18"/>
                <w:szCs w:val="18"/>
              </w:rPr>
            </w:pPr>
            <w:r>
              <w:rPr>
                <w:rFonts w:ascii="Times New Roman" w:hAnsi="Times New Roman" w:cs="Times New Roman"/>
                <w:b/>
                <w:sz w:val="18"/>
                <w:szCs w:val="18"/>
              </w:rPr>
              <w:t xml:space="preserve">Alice - </w:t>
            </w:r>
            <w:r w:rsidR="00B0231E" w:rsidRPr="008512BA">
              <w:rPr>
                <w:rFonts w:ascii="Times New Roman" w:hAnsi="Times New Roman" w:cs="Times New Roman"/>
                <w:sz w:val="18"/>
                <w:szCs w:val="18"/>
              </w:rPr>
              <w:t>(IV A) Io no, il mio nonno è sempre vissuto in città e non sa nulla di riti magici e sendà!</w:t>
            </w:r>
          </w:p>
          <w:p w:rsidR="00F16774" w:rsidRPr="008512BA" w:rsidRDefault="00F16774" w:rsidP="00B0231E">
            <w:pPr>
              <w:pStyle w:val="Paragrafoelenco"/>
              <w:ind w:left="0"/>
              <w:jc w:val="both"/>
              <w:rPr>
                <w:rFonts w:ascii="Times New Roman" w:hAnsi="Times New Roman" w:cs="Times New Roman"/>
                <w:sz w:val="18"/>
                <w:szCs w:val="18"/>
              </w:rPr>
            </w:pPr>
          </w:p>
          <w:p w:rsidR="00B0231E" w:rsidRPr="008512BA" w:rsidRDefault="008512BA" w:rsidP="00B0231E">
            <w:pPr>
              <w:jc w:val="both"/>
              <w:rPr>
                <w:rFonts w:ascii="Times New Roman" w:hAnsi="Times New Roman" w:cs="Times New Roman"/>
                <w:sz w:val="18"/>
                <w:szCs w:val="18"/>
              </w:rPr>
            </w:pPr>
            <w:r w:rsidRPr="008512BA">
              <w:rPr>
                <w:rFonts w:ascii="Times New Roman" w:hAnsi="Times New Roman" w:cs="Times New Roman"/>
                <w:b/>
                <w:sz w:val="18"/>
                <w:szCs w:val="18"/>
              </w:rPr>
              <w:t>Alessandro M</w:t>
            </w:r>
            <w:r w:rsidR="00B0231E" w:rsidRPr="008512BA">
              <w:rPr>
                <w:rFonts w:ascii="Times New Roman" w:hAnsi="Times New Roman" w:cs="Times New Roman"/>
                <w:b/>
                <w:sz w:val="18"/>
                <w:szCs w:val="18"/>
              </w:rPr>
              <w:t>: (II B)</w:t>
            </w:r>
            <w:r w:rsidR="00B0231E" w:rsidRPr="008512BA">
              <w:rPr>
                <w:rFonts w:ascii="Times New Roman" w:hAnsi="Times New Roman" w:cs="Times New Roman"/>
                <w:sz w:val="18"/>
                <w:szCs w:val="18"/>
              </w:rPr>
              <w:t xml:space="preserve"> A me hanno spiegato come facevano una volta a curare il mal d’ossa </w:t>
            </w:r>
            <w:r w:rsidR="00B0231E" w:rsidRPr="008512BA">
              <w:rPr>
                <w:rFonts w:ascii="Times New Roman" w:hAnsi="Times New Roman" w:cs="Times New Roman"/>
                <w:i/>
                <w:sz w:val="18"/>
                <w:szCs w:val="18"/>
              </w:rPr>
              <w:t>E mel d’osa</w:t>
            </w:r>
            <w:r w:rsidR="00D9786E" w:rsidRPr="008512BA">
              <w:rPr>
                <w:rFonts w:ascii="Times New Roman" w:hAnsi="Times New Roman" w:cs="Times New Roman"/>
                <w:sz w:val="18"/>
                <w:szCs w:val="18"/>
              </w:rPr>
              <w:t>, come dice mia zia</w:t>
            </w:r>
            <w:r w:rsidR="00B0231E" w:rsidRPr="008512BA">
              <w:rPr>
                <w:rFonts w:ascii="Times New Roman" w:hAnsi="Times New Roman" w:cs="Times New Roman"/>
                <w:sz w:val="18"/>
                <w:szCs w:val="18"/>
              </w:rPr>
              <w:t xml:space="preserve"> </w:t>
            </w:r>
          </w:p>
          <w:p w:rsidR="00F16774" w:rsidRPr="008512BA" w:rsidRDefault="00F16774" w:rsidP="00B0231E">
            <w:pPr>
              <w:jc w:val="both"/>
              <w:rPr>
                <w:rFonts w:ascii="Times New Roman" w:hAnsi="Times New Roman" w:cs="Times New Roman"/>
                <w:sz w:val="18"/>
                <w:szCs w:val="18"/>
              </w:rPr>
            </w:pPr>
          </w:p>
          <w:p w:rsidR="00B0231E" w:rsidRPr="008512BA" w:rsidRDefault="00B0231E" w:rsidP="00B0231E">
            <w:pPr>
              <w:jc w:val="both"/>
              <w:rPr>
                <w:rFonts w:ascii="Times New Roman" w:hAnsi="Times New Roman" w:cs="Times New Roman"/>
                <w:sz w:val="18"/>
                <w:szCs w:val="18"/>
              </w:rPr>
            </w:pPr>
            <w:r w:rsidRPr="008512BA">
              <w:rPr>
                <w:rFonts w:ascii="Times New Roman" w:hAnsi="Times New Roman" w:cs="Times New Roman"/>
                <w:b/>
                <w:sz w:val="18"/>
                <w:szCs w:val="18"/>
              </w:rPr>
              <w:t xml:space="preserve">Elisa e </w:t>
            </w:r>
            <w:r w:rsidR="00CB0EA7">
              <w:rPr>
                <w:rFonts w:ascii="Times New Roman" w:hAnsi="Times New Roman" w:cs="Times New Roman"/>
                <w:b/>
                <w:sz w:val="18"/>
                <w:szCs w:val="18"/>
              </w:rPr>
              <w:t>Alice</w:t>
            </w:r>
            <w:r w:rsidRPr="008512BA">
              <w:rPr>
                <w:rFonts w:ascii="Times New Roman" w:hAnsi="Times New Roman" w:cs="Times New Roman"/>
                <w:b/>
                <w:sz w:val="18"/>
                <w:szCs w:val="18"/>
              </w:rPr>
              <w:t xml:space="preserve">  - (II B_</w:t>
            </w:r>
            <w:r w:rsidRPr="008512BA">
              <w:rPr>
                <w:rFonts w:ascii="Times New Roman" w:hAnsi="Times New Roman" w:cs="Times New Roman"/>
                <w:sz w:val="18"/>
                <w:szCs w:val="18"/>
              </w:rPr>
              <w:t xml:space="preserve"> IV A) Dai spiegaci come si fa!</w:t>
            </w:r>
          </w:p>
          <w:p w:rsidR="00B0231E" w:rsidRPr="008512BA" w:rsidRDefault="00CB0EA7" w:rsidP="00B0231E">
            <w:pPr>
              <w:pStyle w:val="Paragrafoelenco"/>
              <w:ind w:left="0"/>
              <w:jc w:val="both"/>
              <w:rPr>
                <w:rFonts w:ascii="Times New Roman" w:hAnsi="Times New Roman" w:cs="Times New Roman"/>
                <w:sz w:val="18"/>
                <w:szCs w:val="18"/>
              </w:rPr>
            </w:pPr>
            <w:r>
              <w:rPr>
                <w:rFonts w:ascii="Times New Roman" w:hAnsi="Times New Roman" w:cs="Times New Roman"/>
                <w:b/>
                <w:sz w:val="18"/>
                <w:szCs w:val="18"/>
              </w:rPr>
              <w:t xml:space="preserve">Gabriele - </w:t>
            </w:r>
            <w:r w:rsidR="00B0231E" w:rsidRPr="008512BA">
              <w:rPr>
                <w:rFonts w:ascii="Times New Roman" w:hAnsi="Times New Roman" w:cs="Times New Roman"/>
                <w:sz w:val="18"/>
                <w:szCs w:val="18"/>
              </w:rPr>
              <w:t xml:space="preserve">(IV A) Si guariva abbracciando un pero alla rovescia, o come dicevano loro, </w:t>
            </w:r>
            <w:r w:rsidR="00B0231E" w:rsidRPr="008512BA">
              <w:rPr>
                <w:rFonts w:ascii="Times New Roman" w:hAnsi="Times New Roman" w:cs="Times New Roman"/>
                <w:i/>
                <w:sz w:val="18"/>
                <w:szCs w:val="18"/>
              </w:rPr>
              <w:t xml:space="preserve">a l’arversa,) </w:t>
            </w:r>
            <w:r w:rsidR="00B0231E" w:rsidRPr="008512BA">
              <w:rPr>
                <w:rFonts w:ascii="Times New Roman" w:hAnsi="Times New Roman" w:cs="Times New Roman"/>
                <w:sz w:val="18"/>
                <w:szCs w:val="18"/>
              </w:rPr>
              <w:t xml:space="preserve"> addossandosi con la schiena al tronco e abbracciando l’albero all’indietro.</w:t>
            </w:r>
          </w:p>
          <w:p w:rsidR="00D9786E" w:rsidRPr="008512BA" w:rsidRDefault="00D9786E" w:rsidP="00B0231E">
            <w:pPr>
              <w:pStyle w:val="Paragrafoelenco"/>
              <w:ind w:left="0"/>
              <w:jc w:val="both"/>
              <w:rPr>
                <w:rFonts w:ascii="Times New Roman" w:hAnsi="Times New Roman" w:cs="Times New Roman"/>
                <w:sz w:val="18"/>
                <w:szCs w:val="18"/>
              </w:rPr>
            </w:pPr>
          </w:p>
          <w:p w:rsidR="00B0231E" w:rsidRPr="008512BA" w:rsidRDefault="009367AA" w:rsidP="00B0231E">
            <w:pPr>
              <w:pStyle w:val="Paragrafoelenco"/>
              <w:ind w:left="0"/>
              <w:rPr>
                <w:rFonts w:ascii="Times New Roman" w:hAnsi="Times New Roman" w:cs="Times New Roman"/>
                <w:b/>
                <w:i/>
                <w:color w:val="FF0000"/>
                <w:sz w:val="18"/>
                <w:szCs w:val="18"/>
              </w:rPr>
            </w:pPr>
            <w:r w:rsidRPr="009367AA">
              <w:rPr>
                <w:b/>
                <w:sz w:val="18"/>
                <w:szCs w:val="18"/>
              </w:rPr>
              <w:t>Camilla</w:t>
            </w:r>
            <w:r>
              <w:rPr>
                <w:sz w:val="18"/>
                <w:szCs w:val="18"/>
              </w:rPr>
              <w:t xml:space="preserve"> - </w:t>
            </w:r>
            <w:r w:rsidR="00B0231E" w:rsidRPr="008512BA">
              <w:rPr>
                <w:sz w:val="18"/>
                <w:szCs w:val="18"/>
              </w:rPr>
              <w:t>(</w:t>
            </w:r>
            <w:r w:rsidR="00B0231E" w:rsidRPr="008512BA">
              <w:rPr>
                <w:rFonts w:ascii="Times New Roman" w:hAnsi="Times New Roman" w:cs="Times New Roman"/>
                <w:sz w:val="18"/>
                <w:szCs w:val="18"/>
              </w:rPr>
              <w:t>IV A)  A me hanno raccontato che anche rotolarsi per terra ai primi tuoni di primavera serviva per curare artriti e reumatismi</w:t>
            </w:r>
            <w:r w:rsidR="00B0231E" w:rsidRPr="008512BA">
              <w:rPr>
                <w:sz w:val="18"/>
                <w:szCs w:val="18"/>
              </w:rPr>
              <w:t xml:space="preserve"> </w:t>
            </w:r>
          </w:p>
          <w:p w:rsidR="00F16774" w:rsidRPr="008512BA" w:rsidRDefault="00F16774" w:rsidP="00B0231E">
            <w:pPr>
              <w:pStyle w:val="Paragrafoelenco"/>
              <w:ind w:left="0"/>
              <w:rPr>
                <w:rFonts w:ascii="Times New Roman" w:hAnsi="Times New Roman" w:cs="Times New Roman"/>
                <w:sz w:val="18"/>
                <w:szCs w:val="18"/>
              </w:rPr>
            </w:pPr>
          </w:p>
          <w:p w:rsidR="00B0231E" w:rsidRPr="008512BA" w:rsidRDefault="00B0231E" w:rsidP="00B0231E">
            <w:pPr>
              <w:jc w:val="both"/>
              <w:rPr>
                <w:rFonts w:ascii="Times New Roman" w:hAnsi="Times New Roman" w:cs="Times New Roman"/>
                <w:sz w:val="18"/>
                <w:szCs w:val="18"/>
              </w:rPr>
            </w:pPr>
            <w:r w:rsidRPr="008512BA">
              <w:rPr>
                <w:rFonts w:ascii="Times New Roman" w:hAnsi="Times New Roman" w:cs="Times New Roman"/>
                <w:b/>
                <w:sz w:val="18"/>
                <w:szCs w:val="18"/>
              </w:rPr>
              <w:t>Elisa -(II B)</w:t>
            </w:r>
            <w:r w:rsidRPr="008512BA">
              <w:rPr>
                <w:rFonts w:ascii="Times New Roman" w:hAnsi="Times New Roman" w:cs="Times New Roman"/>
                <w:sz w:val="18"/>
                <w:szCs w:val="18"/>
              </w:rPr>
              <w:t xml:space="preserve"> Ma non raccontate storie! Figuratevi se questi rimedi potevano essere utili per curare il mal di schiena!</w:t>
            </w:r>
          </w:p>
          <w:p w:rsidR="00F16774" w:rsidRPr="008512BA" w:rsidRDefault="00F16774" w:rsidP="00B0231E">
            <w:pPr>
              <w:jc w:val="both"/>
              <w:rPr>
                <w:rFonts w:ascii="Times New Roman" w:hAnsi="Times New Roman" w:cs="Times New Roman"/>
                <w:sz w:val="18"/>
                <w:szCs w:val="18"/>
              </w:rPr>
            </w:pPr>
          </w:p>
          <w:p w:rsidR="00B0231E" w:rsidRPr="008512BA" w:rsidRDefault="009367AA" w:rsidP="00B0231E">
            <w:pPr>
              <w:jc w:val="both"/>
              <w:rPr>
                <w:rFonts w:ascii="Times New Roman" w:hAnsi="Times New Roman" w:cs="Times New Roman"/>
                <w:sz w:val="18"/>
                <w:szCs w:val="18"/>
              </w:rPr>
            </w:pPr>
            <w:r>
              <w:rPr>
                <w:rFonts w:ascii="Times New Roman" w:hAnsi="Times New Roman" w:cs="Times New Roman"/>
                <w:b/>
                <w:sz w:val="18"/>
                <w:szCs w:val="18"/>
              </w:rPr>
              <w:t>Alessan</w:t>
            </w:r>
            <w:r w:rsidR="008512BA" w:rsidRPr="008512BA">
              <w:rPr>
                <w:rFonts w:ascii="Times New Roman" w:hAnsi="Times New Roman" w:cs="Times New Roman"/>
                <w:b/>
                <w:sz w:val="18"/>
                <w:szCs w:val="18"/>
              </w:rPr>
              <w:t>dro M</w:t>
            </w:r>
            <w:r w:rsidR="00B0231E" w:rsidRPr="008512BA">
              <w:rPr>
                <w:rFonts w:ascii="Times New Roman" w:hAnsi="Times New Roman" w:cs="Times New Roman"/>
                <w:b/>
                <w:sz w:val="18"/>
                <w:szCs w:val="18"/>
              </w:rPr>
              <w:t xml:space="preserve"> - (II B)</w:t>
            </w:r>
            <w:r w:rsidR="00B0231E" w:rsidRPr="008512BA">
              <w:rPr>
                <w:rFonts w:ascii="Times New Roman" w:hAnsi="Times New Roman" w:cs="Times New Roman"/>
                <w:sz w:val="18"/>
                <w:szCs w:val="18"/>
              </w:rPr>
              <w:t xml:space="preserve">  Non devi ragionare come ragioniamo noi. Devi pensare di essere vissuto in quella realtà: un mondo immerso nella magia e nella superstizione. </w:t>
            </w:r>
          </w:p>
          <w:p w:rsidR="00B0231E" w:rsidRPr="008512BA" w:rsidRDefault="00B0231E" w:rsidP="00B0231E">
            <w:pPr>
              <w:jc w:val="both"/>
              <w:rPr>
                <w:rFonts w:ascii="Times New Roman" w:hAnsi="Times New Roman" w:cs="Times New Roman"/>
                <w:sz w:val="18"/>
                <w:szCs w:val="18"/>
              </w:rPr>
            </w:pPr>
            <w:r w:rsidRPr="008512BA">
              <w:rPr>
                <w:rFonts w:ascii="Times New Roman" w:hAnsi="Times New Roman" w:cs="Times New Roman"/>
                <w:sz w:val="18"/>
                <w:szCs w:val="18"/>
              </w:rPr>
              <w:t xml:space="preserve">Nei secoli passati i contadini dipendevano dalla natura e dai suoi capricci e per loro molti fenomeni, che noi oggi spieghiamo scientificamente, erano assolutamente incontrollabili e incomprensibili. </w:t>
            </w:r>
          </w:p>
          <w:p w:rsidR="00B0231E" w:rsidRPr="008512BA" w:rsidRDefault="00B0231E" w:rsidP="00B0231E">
            <w:pPr>
              <w:jc w:val="both"/>
              <w:rPr>
                <w:rFonts w:ascii="Times New Roman" w:hAnsi="Times New Roman" w:cs="Times New Roman"/>
                <w:sz w:val="18"/>
                <w:szCs w:val="18"/>
              </w:rPr>
            </w:pPr>
            <w:r w:rsidRPr="008512BA">
              <w:rPr>
                <w:rFonts w:ascii="Times New Roman" w:hAnsi="Times New Roman" w:cs="Times New Roman"/>
                <w:sz w:val="18"/>
                <w:szCs w:val="18"/>
              </w:rPr>
              <w:t>Gli alberi affondano le loro radici nella terra, che ,fin dai tempi più antichi era considerata sacra e con grandi poteri magici. E dunque, abbracciando il tronco, che succhia il suo nutrimento dalla terra, o rotolandosi al suolo si cercava di trasferire ad essa il proprio male e di ricavarne nuova forza.</w:t>
            </w:r>
          </w:p>
          <w:p w:rsidR="00B0231E" w:rsidRPr="008512BA" w:rsidRDefault="00B0231E" w:rsidP="00B0231E">
            <w:pPr>
              <w:jc w:val="both"/>
              <w:rPr>
                <w:rFonts w:ascii="Times New Roman" w:hAnsi="Times New Roman" w:cs="Times New Roman"/>
                <w:sz w:val="18"/>
                <w:szCs w:val="18"/>
              </w:rPr>
            </w:pPr>
          </w:p>
          <w:p w:rsidR="00B0231E" w:rsidRPr="008512BA" w:rsidRDefault="00B0231E" w:rsidP="00B0231E">
            <w:pPr>
              <w:jc w:val="both"/>
              <w:rPr>
                <w:rFonts w:ascii="Times New Roman" w:hAnsi="Times New Roman" w:cs="Times New Roman"/>
                <w:sz w:val="18"/>
                <w:szCs w:val="18"/>
              </w:rPr>
            </w:pPr>
            <w:r w:rsidRPr="008512BA">
              <w:rPr>
                <w:b/>
                <w:sz w:val="18"/>
                <w:szCs w:val="18"/>
              </w:rPr>
              <w:t>Elisa (</w:t>
            </w:r>
            <w:r w:rsidRPr="008512BA">
              <w:rPr>
                <w:rFonts w:ascii="Times New Roman" w:hAnsi="Times New Roman" w:cs="Times New Roman"/>
                <w:b/>
                <w:sz w:val="18"/>
                <w:szCs w:val="18"/>
              </w:rPr>
              <w:t>II B)</w:t>
            </w:r>
            <w:r w:rsidRPr="008512BA">
              <w:rPr>
                <w:rFonts w:ascii="Times New Roman" w:hAnsi="Times New Roman" w:cs="Times New Roman"/>
                <w:sz w:val="18"/>
                <w:szCs w:val="18"/>
              </w:rPr>
              <w:t xml:space="preserve"> Ci potrebbe essere anche una spiegazione scientifica per questa usanza, perché  stringendo il tronco girati a rovescio, si fanno dei movimenti utili a risistemare le articolazioni o i muscoli fuori posto, così come fa mia mamma quando va dal fisioterapista. </w:t>
            </w:r>
          </w:p>
          <w:p w:rsidR="00F16774" w:rsidRPr="008512BA" w:rsidRDefault="00F16774" w:rsidP="00B0231E">
            <w:pPr>
              <w:jc w:val="both"/>
              <w:rPr>
                <w:rFonts w:ascii="Times New Roman" w:hAnsi="Times New Roman" w:cs="Times New Roman"/>
                <w:i/>
                <w:sz w:val="18"/>
                <w:szCs w:val="18"/>
              </w:rPr>
            </w:pPr>
          </w:p>
          <w:p w:rsidR="00B0231E" w:rsidRPr="00B0231E" w:rsidRDefault="00B0231E" w:rsidP="000A3DB0">
            <w:pPr>
              <w:pStyle w:val="Rientrocorpodeltesto"/>
              <w:ind w:firstLine="0"/>
              <w:rPr>
                <w:sz w:val="20"/>
              </w:rPr>
            </w:pPr>
            <w:r w:rsidRPr="008512BA">
              <w:rPr>
                <w:b/>
                <w:color w:val="auto"/>
                <w:sz w:val="18"/>
                <w:szCs w:val="18"/>
              </w:rPr>
              <w:t>Lorenzo-(II B)</w:t>
            </w:r>
            <w:r w:rsidRPr="008512BA">
              <w:rPr>
                <w:color w:val="auto"/>
                <w:sz w:val="18"/>
                <w:szCs w:val="18"/>
              </w:rPr>
              <w:t xml:space="preserve"> Il mio nonno mi ha raccontato di una guaritrice di Campiano, vicino a San Benedetto, che curava il torcicollo e gli strappi li chiamavano snester, con i piedi: faceva sdraiare a pancia in giù il paziente sul pavimento di casa e iniziava a calpestarlo con un piede, prima da un lato della schiena poi dall’altro, girandogli attorno appoggiata ad un bastone. E intanto borbottava preghiere, al solito non comprensibili. Quella donna, senza saperlo, utilizzava una pratica fisioterapica.</w:t>
            </w:r>
            <w:r w:rsidRPr="00B0231E">
              <w:rPr>
                <w:color w:val="auto"/>
                <w:sz w:val="20"/>
              </w:rPr>
              <w:t xml:space="preserve"> </w:t>
            </w:r>
          </w:p>
        </w:tc>
        <w:tc>
          <w:tcPr>
            <w:tcW w:w="3260" w:type="dxa"/>
          </w:tcPr>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Pr="00B0231E" w:rsidRDefault="00B0231E">
            <w:pPr>
              <w:rPr>
                <w:sz w:val="20"/>
                <w:szCs w:val="20"/>
              </w:rPr>
            </w:pPr>
          </w:p>
        </w:tc>
      </w:tr>
      <w:tr w:rsidR="00B0231E" w:rsidRPr="00B0231E" w:rsidTr="000A3DB0">
        <w:tc>
          <w:tcPr>
            <w:tcW w:w="1809" w:type="dxa"/>
            <w:vMerge/>
          </w:tcPr>
          <w:p w:rsidR="00B0231E" w:rsidRPr="00B0231E" w:rsidRDefault="00B0231E">
            <w:pPr>
              <w:rPr>
                <w:i/>
                <w:sz w:val="20"/>
                <w:szCs w:val="20"/>
              </w:rPr>
            </w:pPr>
          </w:p>
        </w:tc>
        <w:tc>
          <w:tcPr>
            <w:tcW w:w="4709" w:type="dxa"/>
            <w:vMerge/>
          </w:tcPr>
          <w:p w:rsidR="00B0231E" w:rsidRPr="00B0231E" w:rsidRDefault="00B0231E">
            <w:pPr>
              <w:rPr>
                <w:sz w:val="20"/>
                <w:szCs w:val="20"/>
              </w:rPr>
            </w:pPr>
          </w:p>
        </w:tc>
        <w:tc>
          <w:tcPr>
            <w:tcW w:w="3260" w:type="dxa"/>
          </w:tcPr>
          <w:p w:rsidR="00B0231E" w:rsidRPr="00B0231E" w:rsidRDefault="00B0231E" w:rsidP="00CB0EA7">
            <w:pPr>
              <w:rPr>
                <w:sz w:val="20"/>
                <w:szCs w:val="20"/>
              </w:rPr>
            </w:pPr>
            <w:r>
              <w:rPr>
                <w:sz w:val="20"/>
                <w:szCs w:val="20"/>
              </w:rPr>
              <w:t>Inseri</w:t>
            </w:r>
            <w:r w:rsidR="00CB0EA7">
              <w:rPr>
                <w:sz w:val="20"/>
                <w:szCs w:val="20"/>
              </w:rPr>
              <w:t>r</w:t>
            </w:r>
            <w:r>
              <w:rPr>
                <w:sz w:val="20"/>
                <w:szCs w:val="20"/>
              </w:rPr>
              <w:t>e ripresa di un bambino che abbraccia un albero alla rovescia</w:t>
            </w:r>
            <w:r w:rsidR="00720894">
              <w:rPr>
                <w:sz w:val="20"/>
                <w:szCs w:val="20"/>
              </w:rPr>
              <w:t xml:space="preserve"> (Bogdan a Nova Arbora?)</w:t>
            </w:r>
          </w:p>
        </w:tc>
      </w:tr>
      <w:tr w:rsidR="00B0231E" w:rsidRPr="00B0231E" w:rsidTr="000A3DB0">
        <w:tc>
          <w:tcPr>
            <w:tcW w:w="1809" w:type="dxa"/>
            <w:vMerge/>
          </w:tcPr>
          <w:p w:rsidR="00B0231E" w:rsidRPr="00B0231E" w:rsidRDefault="00B0231E">
            <w:pPr>
              <w:rPr>
                <w:i/>
                <w:sz w:val="20"/>
                <w:szCs w:val="20"/>
              </w:rPr>
            </w:pPr>
          </w:p>
        </w:tc>
        <w:tc>
          <w:tcPr>
            <w:tcW w:w="4709" w:type="dxa"/>
            <w:vMerge/>
          </w:tcPr>
          <w:p w:rsidR="00B0231E" w:rsidRPr="00B0231E" w:rsidRDefault="00B0231E">
            <w:pPr>
              <w:rPr>
                <w:sz w:val="20"/>
                <w:szCs w:val="20"/>
              </w:rPr>
            </w:pPr>
          </w:p>
        </w:tc>
        <w:tc>
          <w:tcPr>
            <w:tcW w:w="3260" w:type="dxa"/>
          </w:tcPr>
          <w:p w:rsidR="00B0231E" w:rsidRDefault="00B0231E">
            <w:pPr>
              <w:rPr>
                <w:sz w:val="20"/>
                <w:szCs w:val="20"/>
              </w:rPr>
            </w:pPr>
          </w:p>
          <w:p w:rsidR="00B0231E" w:rsidRDefault="00B0231E">
            <w:pPr>
              <w:rPr>
                <w:sz w:val="20"/>
                <w:szCs w:val="20"/>
              </w:rPr>
            </w:pPr>
            <w:r>
              <w:rPr>
                <w:sz w:val="20"/>
                <w:szCs w:val="20"/>
              </w:rPr>
              <w:t>Inserire ripresa di bambini che si rotolano per terra ed aggiungere rumori di tuoni</w:t>
            </w:r>
          </w:p>
          <w:p w:rsidR="00B0231E" w:rsidRPr="00B0231E" w:rsidRDefault="00B0231E">
            <w:pPr>
              <w:rPr>
                <w:sz w:val="20"/>
                <w:szCs w:val="20"/>
              </w:rPr>
            </w:pPr>
          </w:p>
        </w:tc>
      </w:tr>
      <w:tr w:rsidR="00B0231E" w:rsidRPr="00B0231E" w:rsidTr="00720894">
        <w:trPr>
          <w:trHeight w:val="6660"/>
        </w:trPr>
        <w:tc>
          <w:tcPr>
            <w:tcW w:w="1809" w:type="dxa"/>
            <w:vMerge/>
          </w:tcPr>
          <w:p w:rsidR="00B0231E" w:rsidRPr="00B0231E" w:rsidRDefault="00B0231E">
            <w:pPr>
              <w:rPr>
                <w:i/>
                <w:sz w:val="20"/>
                <w:szCs w:val="20"/>
              </w:rPr>
            </w:pPr>
          </w:p>
        </w:tc>
        <w:tc>
          <w:tcPr>
            <w:tcW w:w="4709" w:type="dxa"/>
            <w:vMerge/>
          </w:tcPr>
          <w:p w:rsidR="00B0231E" w:rsidRPr="00B0231E" w:rsidRDefault="00B0231E">
            <w:pPr>
              <w:rPr>
                <w:sz w:val="20"/>
                <w:szCs w:val="20"/>
              </w:rPr>
            </w:pPr>
          </w:p>
        </w:tc>
        <w:tc>
          <w:tcPr>
            <w:tcW w:w="3260" w:type="dxa"/>
          </w:tcPr>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B0231E" w:rsidRDefault="00B0231E">
            <w:pPr>
              <w:rPr>
                <w:sz w:val="20"/>
                <w:szCs w:val="20"/>
              </w:rPr>
            </w:pPr>
          </w:p>
          <w:p w:rsidR="000A3DB0" w:rsidRDefault="000A3DB0">
            <w:pPr>
              <w:rPr>
                <w:sz w:val="20"/>
                <w:szCs w:val="20"/>
              </w:rPr>
            </w:pPr>
          </w:p>
          <w:p w:rsidR="00B0231E" w:rsidRDefault="00B0231E">
            <w:pPr>
              <w:rPr>
                <w:sz w:val="20"/>
                <w:szCs w:val="20"/>
              </w:rPr>
            </w:pPr>
          </w:p>
          <w:p w:rsidR="00F16774" w:rsidRDefault="00F16774">
            <w:pPr>
              <w:rPr>
                <w:sz w:val="20"/>
                <w:szCs w:val="20"/>
              </w:rPr>
            </w:pPr>
          </w:p>
          <w:p w:rsidR="00F16774" w:rsidRPr="00B0231E" w:rsidRDefault="00F16774">
            <w:pPr>
              <w:rPr>
                <w:sz w:val="20"/>
                <w:szCs w:val="20"/>
              </w:rPr>
            </w:pPr>
          </w:p>
        </w:tc>
      </w:tr>
      <w:tr w:rsidR="00B0231E" w:rsidRPr="00B0231E" w:rsidTr="000A3DB0">
        <w:tc>
          <w:tcPr>
            <w:tcW w:w="1809" w:type="dxa"/>
            <w:vMerge/>
          </w:tcPr>
          <w:p w:rsidR="00B0231E" w:rsidRPr="00B0231E" w:rsidRDefault="00B0231E">
            <w:pPr>
              <w:rPr>
                <w:i/>
                <w:sz w:val="20"/>
                <w:szCs w:val="20"/>
              </w:rPr>
            </w:pPr>
          </w:p>
        </w:tc>
        <w:tc>
          <w:tcPr>
            <w:tcW w:w="4709" w:type="dxa"/>
            <w:vMerge/>
          </w:tcPr>
          <w:p w:rsidR="00B0231E" w:rsidRPr="00B0231E" w:rsidRDefault="00B0231E">
            <w:pPr>
              <w:rPr>
                <w:sz w:val="20"/>
                <w:szCs w:val="20"/>
              </w:rPr>
            </w:pPr>
          </w:p>
        </w:tc>
        <w:tc>
          <w:tcPr>
            <w:tcW w:w="3260" w:type="dxa"/>
          </w:tcPr>
          <w:p w:rsidR="00B0231E" w:rsidRPr="00B0231E" w:rsidRDefault="000A3DB0" w:rsidP="000A3DB0">
            <w:pPr>
              <w:rPr>
                <w:sz w:val="20"/>
                <w:szCs w:val="20"/>
              </w:rPr>
            </w:pPr>
            <w:r w:rsidRPr="00B0231E">
              <w:rPr>
                <w:sz w:val="20"/>
                <w:szCs w:val="20"/>
              </w:rPr>
              <w:t xml:space="preserve">inserire una scena in cui una bimba piccola </w:t>
            </w:r>
            <w:r w:rsidR="00720894">
              <w:rPr>
                <w:sz w:val="20"/>
                <w:szCs w:val="20"/>
              </w:rPr>
              <w:t>(</w:t>
            </w:r>
            <w:r w:rsidR="00720894" w:rsidRPr="00720894">
              <w:rPr>
                <w:b/>
                <w:sz w:val="20"/>
                <w:szCs w:val="20"/>
              </w:rPr>
              <w:t>Elisa IV A</w:t>
            </w:r>
            <w:r w:rsidR="00720894">
              <w:rPr>
                <w:sz w:val="20"/>
                <w:szCs w:val="20"/>
              </w:rPr>
              <w:t xml:space="preserve">) con l’aiuto di un bambino </w:t>
            </w:r>
            <w:r w:rsidR="00720894" w:rsidRPr="00720894">
              <w:rPr>
                <w:b/>
                <w:sz w:val="20"/>
                <w:szCs w:val="20"/>
              </w:rPr>
              <w:t>(Davide IV A)</w:t>
            </w:r>
            <w:r w:rsidR="00720894">
              <w:rPr>
                <w:sz w:val="20"/>
                <w:szCs w:val="20"/>
              </w:rPr>
              <w:t xml:space="preserve"> </w:t>
            </w:r>
            <w:r w:rsidRPr="00B0231E">
              <w:rPr>
                <w:sz w:val="20"/>
                <w:szCs w:val="20"/>
              </w:rPr>
              <w:t xml:space="preserve">cammina sulla schiena di una persona dolorante </w:t>
            </w:r>
            <w:r w:rsidR="008512BA">
              <w:rPr>
                <w:sz w:val="20"/>
                <w:szCs w:val="20"/>
              </w:rPr>
              <w:t xml:space="preserve">( la persona dolorante è </w:t>
            </w:r>
            <w:r w:rsidR="008512BA" w:rsidRPr="008512BA">
              <w:rPr>
                <w:b/>
                <w:sz w:val="20"/>
                <w:szCs w:val="20"/>
              </w:rPr>
              <w:t>Alessandro V. II B)</w:t>
            </w:r>
          </w:p>
        </w:tc>
      </w:tr>
    </w:tbl>
    <w:p w:rsidR="00777169" w:rsidRDefault="00777169">
      <w:pPr>
        <w:rPr>
          <w:sz w:val="20"/>
          <w:szCs w:val="20"/>
        </w:rPr>
      </w:pPr>
    </w:p>
    <w:p w:rsidR="00D752C6" w:rsidRDefault="00D752C6">
      <w:pPr>
        <w:rPr>
          <w:sz w:val="20"/>
          <w:szCs w:val="20"/>
        </w:rPr>
      </w:pPr>
      <w:r>
        <w:rPr>
          <w:sz w:val="20"/>
          <w:szCs w:val="20"/>
        </w:rPr>
        <w:t>Seconda scena</w:t>
      </w:r>
      <w:r w:rsidR="00F16774">
        <w:rPr>
          <w:sz w:val="20"/>
          <w:szCs w:val="20"/>
        </w:rPr>
        <w:t xml:space="preserve"> ( Il malocchio)</w:t>
      </w:r>
    </w:p>
    <w:tbl>
      <w:tblPr>
        <w:tblStyle w:val="Grigliatabella"/>
        <w:tblW w:w="0" w:type="auto"/>
        <w:tblLook w:val="04A0"/>
      </w:tblPr>
      <w:tblGrid>
        <w:gridCol w:w="1809"/>
        <w:gridCol w:w="4709"/>
        <w:gridCol w:w="3260"/>
      </w:tblGrid>
      <w:tr w:rsidR="00D752C6" w:rsidTr="007F2409">
        <w:tc>
          <w:tcPr>
            <w:tcW w:w="1809" w:type="dxa"/>
          </w:tcPr>
          <w:p w:rsidR="00D752C6" w:rsidRPr="000A3DB0" w:rsidRDefault="00D752C6" w:rsidP="007F2409">
            <w:pPr>
              <w:rPr>
                <w:b/>
                <w:i/>
              </w:rPr>
            </w:pPr>
            <w:r w:rsidRPr="000A3DB0">
              <w:rPr>
                <w:b/>
                <w:i/>
              </w:rPr>
              <w:t xml:space="preserve">Ambiente </w:t>
            </w:r>
          </w:p>
        </w:tc>
        <w:tc>
          <w:tcPr>
            <w:tcW w:w="4709" w:type="dxa"/>
          </w:tcPr>
          <w:p w:rsidR="00D752C6" w:rsidRPr="000A3DB0" w:rsidRDefault="00D752C6" w:rsidP="007F2409">
            <w:pPr>
              <w:rPr>
                <w:b/>
              </w:rPr>
            </w:pPr>
            <w:r w:rsidRPr="000A3DB0">
              <w:rPr>
                <w:b/>
              </w:rPr>
              <w:t>Dialoghi</w:t>
            </w:r>
          </w:p>
        </w:tc>
        <w:tc>
          <w:tcPr>
            <w:tcW w:w="3260" w:type="dxa"/>
          </w:tcPr>
          <w:p w:rsidR="00D752C6" w:rsidRPr="000A3DB0" w:rsidRDefault="00D752C6" w:rsidP="007F2409">
            <w:pPr>
              <w:rPr>
                <w:b/>
              </w:rPr>
            </w:pPr>
            <w:r w:rsidRPr="000A3DB0">
              <w:rPr>
                <w:b/>
              </w:rPr>
              <w:t>Scene da inserire</w:t>
            </w:r>
          </w:p>
        </w:tc>
      </w:tr>
      <w:tr w:rsidR="0027121F" w:rsidRPr="00B0231E" w:rsidTr="007F2409">
        <w:tc>
          <w:tcPr>
            <w:tcW w:w="1809" w:type="dxa"/>
            <w:vMerge w:val="restart"/>
          </w:tcPr>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r w:rsidRPr="00B0231E">
              <w:rPr>
                <w:i/>
                <w:sz w:val="20"/>
                <w:szCs w:val="20"/>
              </w:rPr>
              <w:t>Giardino davanti al Museo di Arti e mestieri</w:t>
            </w: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Default="0027121F" w:rsidP="007F2409">
            <w:pPr>
              <w:rPr>
                <w:i/>
                <w:sz w:val="20"/>
                <w:szCs w:val="20"/>
              </w:rPr>
            </w:pPr>
          </w:p>
          <w:p w:rsidR="0027121F" w:rsidRPr="00B0231E" w:rsidRDefault="0027121F" w:rsidP="007F2409">
            <w:pPr>
              <w:rPr>
                <w:i/>
                <w:sz w:val="20"/>
                <w:szCs w:val="20"/>
              </w:rPr>
            </w:pPr>
          </w:p>
        </w:tc>
        <w:tc>
          <w:tcPr>
            <w:tcW w:w="4709" w:type="dxa"/>
            <w:vMerge w:val="restart"/>
          </w:tcPr>
          <w:p w:rsidR="0027121F" w:rsidRPr="00B0231E" w:rsidRDefault="0027121F" w:rsidP="00D752C6">
            <w:pPr>
              <w:jc w:val="both"/>
              <w:rPr>
                <w:rFonts w:ascii="Times New Roman" w:hAnsi="Times New Roman" w:cs="Times New Roman"/>
                <w:sz w:val="20"/>
                <w:szCs w:val="20"/>
              </w:rPr>
            </w:pPr>
            <w:r>
              <w:rPr>
                <w:rFonts w:ascii="Times New Roman" w:hAnsi="Times New Roman" w:cs="Times New Roman"/>
                <w:i/>
                <w:sz w:val="20"/>
                <w:szCs w:val="20"/>
              </w:rPr>
              <w:t xml:space="preserve"> </w:t>
            </w:r>
          </w:p>
          <w:p w:rsidR="0027121F" w:rsidRDefault="00493FEF" w:rsidP="00D752C6">
            <w:pPr>
              <w:rPr>
                <w:rFonts w:ascii="Times New Roman" w:hAnsi="Times New Roman" w:cs="Times New Roman"/>
                <w:sz w:val="20"/>
                <w:szCs w:val="20"/>
              </w:rPr>
            </w:pPr>
            <w:r w:rsidRPr="00493FEF">
              <w:rPr>
                <w:b/>
                <w:sz w:val="20"/>
                <w:szCs w:val="20"/>
              </w:rPr>
              <w:t>Vittoria</w:t>
            </w:r>
            <w:r w:rsidR="0027121F" w:rsidRPr="00493FEF">
              <w:rPr>
                <w:b/>
                <w:sz w:val="20"/>
                <w:szCs w:val="20"/>
              </w:rPr>
              <w:t xml:space="preserve"> </w:t>
            </w:r>
            <w:r w:rsidR="0027121F" w:rsidRPr="00493FEF">
              <w:rPr>
                <w:b/>
                <w:sz w:val="28"/>
              </w:rPr>
              <w:t>(</w:t>
            </w:r>
            <w:r w:rsidR="0027121F" w:rsidRPr="00493FEF">
              <w:rPr>
                <w:rFonts w:ascii="Times New Roman" w:hAnsi="Times New Roman" w:cs="Times New Roman"/>
                <w:b/>
                <w:sz w:val="20"/>
                <w:szCs w:val="20"/>
              </w:rPr>
              <w:t>IV A)</w:t>
            </w:r>
            <w:r w:rsidR="0027121F" w:rsidRPr="00D752C6">
              <w:rPr>
                <w:rFonts w:ascii="Times New Roman" w:hAnsi="Times New Roman" w:cs="Times New Roman"/>
                <w:sz w:val="20"/>
                <w:szCs w:val="20"/>
              </w:rPr>
              <w:t xml:space="preserve"> Ma voi avete capito che cos’è il malocchio?</w:t>
            </w:r>
          </w:p>
          <w:p w:rsidR="0027121F" w:rsidRPr="00D752C6" w:rsidRDefault="0027121F" w:rsidP="00D752C6">
            <w:pPr>
              <w:rPr>
                <w:rFonts w:ascii="Times New Roman" w:hAnsi="Times New Roman" w:cs="Times New Roman"/>
                <w:sz w:val="20"/>
                <w:szCs w:val="20"/>
              </w:rPr>
            </w:pPr>
          </w:p>
          <w:p w:rsidR="0027121F" w:rsidRPr="00D752C6" w:rsidRDefault="0027121F" w:rsidP="00D752C6">
            <w:pPr>
              <w:rPr>
                <w:rFonts w:ascii="Times New Roman" w:hAnsi="Times New Roman" w:cs="Times New Roman"/>
                <w:sz w:val="20"/>
                <w:szCs w:val="20"/>
              </w:rPr>
            </w:pPr>
            <w:r w:rsidRPr="0019756A">
              <w:rPr>
                <w:rFonts w:ascii="Times New Roman" w:hAnsi="Times New Roman" w:cs="Times New Roman"/>
                <w:b/>
                <w:sz w:val="20"/>
                <w:szCs w:val="20"/>
              </w:rPr>
              <w:t>Elodia (IIB)</w:t>
            </w:r>
            <w:r w:rsidRPr="00D752C6">
              <w:rPr>
                <w:rFonts w:ascii="Times New Roman" w:hAnsi="Times New Roman" w:cs="Times New Roman"/>
                <w:sz w:val="20"/>
                <w:szCs w:val="20"/>
              </w:rPr>
              <w:t xml:space="preserve"> Ma sì, dai, ce l’hanno detto tante volte!</w:t>
            </w:r>
          </w:p>
          <w:p w:rsidR="0027121F" w:rsidRDefault="0027121F" w:rsidP="00D752C6">
            <w:pPr>
              <w:rPr>
                <w:rFonts w:ascii="Times New Roman" w:hAnsi="Times New Roman" w:cs="Times New Roman"/>
                <w:sz w:val="20"/>
                <w:szCs w:val="20"/>
              </w:rPr>
            </w:pPr>
            <w:r w:rsidRPr="00D752C6">
              <w:rPr>
                <w:rFonts w:ascii="Times New Roman" w:hAnsi="Times New Roman" w:cs="Times New Roman"/>
                <w:sz w:val="20"/>
                <w:szCs w:val="20"/>
              </w:rPr>
              <w:t>Quando una persona aveva un male fisico o si sentiva triste, malinconica,  oppure era in un periodo in cui tutto andava storto e la vita diventava difficile e invivibile, si convinceva di avere il malocchio.</w:t>
            </w:r>
          </w:p>
          <w:p w:rsidR="0027121F" w:rsidRPr="00D752C6" w:rsidRDefault="0027121F" w:rsidP="00D752C6">
            <w:pPr>
              <w:rPr>
                <w:rFonts w:ascii="Times New Roman" w:hAnsi="Times New Roman" w:cs="Times New Roman"/>
                <w:sz w:val="20"/>
                <w:szCs w:val="20"/>
              </w:rPr>
            </w:pPr>
          </w:p>
          <w:p w:rsidR="0027121F" w:rsidRDefault="00493FEF" w:rsidP="00D752C6">
            <w:pPr>
              <w:rPr>
                <w:rFonts w:ascii="Times New Roman" w:hAnsi="Times New Roman" w:cs="Times New Roman"/>
                <w:sz w:val="20"/>
                <w:szCs w:val="20"/>
              </w:rPr>
            </w:pPr>
            <w:r w:rsidRPr="00493FEF">
              <w:rPr>
                <w:rFonts w:ascii="Times New Roman" w:hAnsi="Times New Roman" w:cs="Times New Roman"/>
                <w:b/>
                <w:sz w:val="20"/>
                <w:szCs w:val="20"/>
              </w:rPr>
              <w:t xml:space="preserve">Tommaso </w:t>
            </w:r>
            <w:r w:rsidR="0027121F" w:rsidRPr="00493FEF">
              <w:rPr>
                <w:rFonts w:ascii="Times New Roman" w:hAnsi="Times New Roman" w:cs="Times New Roman"/>
                <w:b/>
                <w:sz w:val="20"/>
                <w:szCs w:val="20"/>
              </w:rPr>
              <w:t>(IV A)</w:t>
            </w:r>
            <w:r w:rsidR="0027121F" w:rsidRPr="00D752C6">
              <w:rPr>
                <w:rFonts w:ascii="Times New Roman" w:hAnsi="Times New Roman" w:cs="Times New Roman"/>
                <w:sz w:val="20"/>
                <w:szCs w:val="20"/>
              </w:rPr>
              <w:t xml:space="preserve"> Ma questo malocchio c’era qualcuno che lo dava? </w:t>
            </w:r>
          </w:p>
          <w:p w:rsidR="0027121F" w:rsidRPr="00D752C6" w:rsidRDefault="0027121F" w:rsidP="00D752C6">
            <w:pPr>
              <w:rPr>
                <w:rFonts w:ascii="Times New Roman" w:hAnsi="Times New Roman" w:cs="Times New Roman"/>
                <w:sz w:val="20"/>
                <w:szCs w:val="20"/>
              </w:rPr>
            </w:pPr>
          </w:p>
          <w:p w:rsidR="0027121F" w:rsidRDefault="0027121F" w:rsidP="00D752C6">
            <w:pPr>
              <w:rPr>
                <w:rFonts w:ascii="Times New Roman" w:hAnsi="Times New Roman" w:cs="Times New Roman"/>
                <w:sz w:val="20"/>
                <w:szCs w:val="20"/>
              </w:rPr>
            </w:pPr>
            <w:r w:rsidRPr="0019756A">
              <w:rPr>
                <w:rFonts w:ascii="Times New Roman" w:hAnsi="Times New Roman" w:cs="Times New Roman"/>
                <w:b/>
                <w:sz w:val="20"/>
                <w:szCs w:val="20"/>
              </w:rPr>
              <w:t>Luca (II B)</w:t>
            </w:r>
            <w:r w:rsidRPr="00D752C6">
              <w:rPr>
                <w:rFonts w:ascii="Times New Roman" w:hAnsi="Times New Roman" w:cs="Times New Roman"/>
                <w:sz w:val="20"/>
                <w:szCs w:val="20"/>
              </w:rPr>
              <w:t xml:space="preserve"> C’erano moltissime persone che si pensava potessero dare il malocchio per tanti motivi diversi: ad esempio le donne vecchie, rimaste sole, che erano mal vestite e spettinate, quindi con un brutto aspetto a causa della  miseria in cui vivevano, spesso venivano considerate  streghe, invidiose della felicità altrui e capaci di portare sfortuna e malattia nella vita delle persone, che per caso venivano anche solo guardate.  </w:t>
            </w:r>
          </w:p>
          <w:p w:rsidR="0027121F" w:rsidRPr="00D752C6" w:rsidRDefault="0027121F" w:rsidP="00D752C6">
            <w:pPr>
              <w:rPr>
                <w:rFonts w:ascii="Times New Roman" w:hAnsi="Times New Roman" w:cs="Times New Roman"/>
                <w:sz w:val="20"/>
                <w:szCs w:val="20"/>
              </w:rPr>
            </w:pPr>
          </w:p>
          <w:p w:rsidR="0027121F" w:rsidRDefault="002F70FB" w:rsidP="00D752C6">
            <w:pPr>
              <w:pStyle w:val="Paragrafoelenco"/>
              <w:ind w:left="0"/>
              <w:rPr>
                <w:rFonts w:ascii="Times New Roman" w:hAnsi="Times New Roman" w:cs="Times New Roman"/>
                <w:sz w:val="20"/>
                <w:szCs w:val="20"/>
              </w:rPr>
            </w:pPr>
            <w:r w:rsidRPr="002F70FB">
              <w:rPr>
                <w:rFonts w:ascii="Times New Roman" w:hAnsi="Times New Roman" w:cs="Times New Roman"/>
                <w:b/>
                <w:sz w:val="20"/>
                <w:szCs w:val="20"/>
              </w:rPr>
              <w:t xml:space="preserve">Chiara C. </w:t>
            </w:r>
            <w:r w:rsidR="0027121F" w:rsidRPr="002F70FB">
              <w:rPr>
                <w:rFonts w:ascii="Times New Roman" w:hAnsi="Times New Roman" w:cs="Times New Roman"/>
                <w:b/>
                <w:sz w:val="20"/>
                <w:szCs w:val="20"/>
              </w:rPr>
              <w:t>(IV A)</w:t>
            </w:r>
            <w:r w:rsidR="0027121F" w:rsidRPr="00D752C6">
              <w:rPr>
                <w:rFonts w:ascii="Times New Roman" w:hAnsi="Times New Roman" w:cs="Times New Roman"/>
                <w:sz w:val="20"/>
                <w:szCs w:val="20"/>
              </w:rPr>
              <w:t xml:space="preserve"> La stessa cosa capitava ai poveri che bussavano  all'uscio delle case: erano tanti quelli che chiedevano l'elemosina e non li si poteva accontentare tutti, e addirittura a gobbi, zoppi, o ciechi.</w:t>
            </w:r>
          </w:p>
          <w:p w:rsidR="0027121F" w:rsidRPr="00D752C6" w:rsidRDefault="0027121F" w:rsidP="00D752C6">
            <w:pPr>
              <w:pStyle w:val="Paragrafoelenco"/>
              <w:ind w:left="0"/>
              <w:rPr>
                <w:rFonts w:ascii="Times New Roman" w:hAnsi="Times New Roman" w:cs="Times New Roman"/>
                <w:sz w:val="20"/>
                <w:szCs w:val="20"/>
              </w:rPr>
            </w:pPr>
          </w:p>
          <w:p w:rsidR="0027121F" w:rsidRDefault="0027121F" w:rsidP="00D752C6">
            <w:pPr>
              <w:rPr>
                <w:rFonts w:ascii="Times New Roman" w:hAnsi="Times New Roman" w:cs="Times New Roman"/>
                <w:sz w:val="20"/>
                <w:szCs w:val="20"/>
              </w:rPr>
            </w:pPr>
            <w:r w:rsidRPr="0019756A">
              <w:rPr>
                <w:rFonts w:ascii="Times New Roman" w:hAnsi="Times New Roman" w:cs="Times New Roman"/>
                <w:b/>
                <w:sz w:val="20"/>
                <w:szCs w:val="20"/>
              </w:rPr>
              <w:t>Mattia (II B)</w:t>
            </w:r>
            <w:r w:rsidRPr="00D752C6">
              <w:rPr>
                <w:rFonts w:ascii="Times New Roman" w:hAnsi="Times New Roman" w:cs="Times New Roman"/>
                <w:sz w:val="20"/>
                <w:szCs w:val="20"/>
              </w:rPr>
              <w:t xml:space="preserve"> A quel tempo il mondo era considerato ostile e misterioso: era facile credere anche a presenze non umane: spiriti aerini, streghe, demoni, morti inquieti affollavano le storie che si raccontavano la sera nelle stalle o nei casolari sperduti nella campagna.</w:t>
            </w:r>
          </w:p>
          <w:p w:rsidR="0027121F" w:rsidRPr="00D752C6" w:rsidRDefault="0027121F" w:rsidP="00D752C6">
            <w:pPr>
              <w:rPr>
                <w:rFonts w:ascii="Times New Roman" w:hAnsi="Times New Roman" w:cs="Times New Roman"/>
                <w:sz w:val="20"/>
                <w:szCs w:val="20"/>
              </w:rPr>
            </w:pPr>
          </w:p>
          <w:p w:rsidR="0027121F" w:rsidRDefault="00EA1345" w:rsidP="00D752C6">
            <w:pPr>
              <w:rPr>
                <w:rFonts w:ascii="Times New Roman" w:hAnsi="Times New Roman" w:cs="Times New Roman"/>
                <w:sz w:val="20"/>
                <w:szCs w:val="20"/>
              </w:rPr>
            </w:pPr>
            <w:r w:rsidRPr="00EA1345">
              <w:rPr>
                <w:rFonts w:ascii="Times New Roman" w:hAnsi="Times New Roman" w:cs="Times New Roman"/>
                <w:b/>
                <w:sz w:val="20"/>
                <w:szCs w:val="20"/>
              </w:rPr>
              <w:t xml:space="preserve">Vittoria </w:t>
            </w:r>
            <w:r w:rsidR="0027121F" w:rsidRPr="00EA1345">
              <w:rPr>
                <w:rFonts w:ascii="Times New Roman" w:hAnsi="Times New Roman" w:cs="Times New Roman"/>
                <w:b/>
                <w:sz w:val="20"/>
                <w:szCs w:val="20"/>
              </w:rPr>
              <w:t>(IV A)</w:t>
            </w:r>
            <w:r w:rsidR="0027121F" w:rsidRPr="00D752C6">
              <w:rPr>
                <w:rFonts w:ascii="Times New Roman" w:hAnsi="Times New Roman" w:cs="Times New Roman"/>
                <w:sz w:val="20"/>
                <w:szCs w:val="20"/>
              </w:rPr>
              <w:t xml:space="preserve"> Ma cosa si poteva fare contro il malocchio?</w:t>
            </w:r>
          </w:p>
          <w:p w:rsidR="0027121F" w:rsidRPr="00D752C6" w:rsidRDefault="0027121F" w:rsidP="00D752C6">
            <w:pPr>
              <w:rPr>
                <w:rFonts w:ascii="Times New Roman" w:hAnsi="Times New Roman" w:cs="Times New Roman"/>
                <w:sz w:val="20"/>
                <w:szCs w:val="20"/>
              </w:rPr>
            </w:pPr>
          </w:p>
          <w:p w:rsidR="0027121F" w:rsidRDefault="00EA1345" w:rsidP="00D752C6">
            <w:pPr>
              <w:rPr>
                <w:rFonts w:ascii="Times New Roman" w:hAnsi="Times New Roman" w:cs="Times New Roman"/>
                <w:sz w:val="20"/>
                <w:szCs w:val="20"/>
              </w:rPr>
            </w:pPr>
            <w:r w:rsidRPr="00EA1345">
              <w:rPr>
                <w:rFonts w:ascii="Times New Roman" w:hAnsi="Times New Roman" w:cs="Times New Roman"/>
                <w:b/>
                <w:sz w:val="20"/>
                <w:szCs w:val="20"/>
              </w:rPr>
              <w:t xml:space="preserve">Tommaso </w:t>
            </w:r>
            <w:r w:rsidR="0027121F" w:rsidRPr="00EA1345">
              <w:rPr>
                <w:rFonts w:ascii="Times New Roman" w:hAnsi="Times New Roman" w:cs="Times New Roman"/>
                <w:b/>
                <w:sz w:val="20"/>
                <w:szCs w:val="20"/>
              </w:rPr>
              <w:t>(IV A)</w:t>
            </w:r>
            <w:r w:rsidR="0027121F" w:rsidRPr="00D752C6">
              <w:rPr>
                <w:rFonts w:ascii="Times New Roman" w:hAnsi="Times New Roman" w:cs="Times New Roman"/>
                <w:sz w:val="20"/>
                <w:szCs w:val="20"/>
              </w:rPr>
              <w:t xml:space="preserve"> Nei casi più semplici si recitavano delle formulette che tutti sapevano a memoria; nei casi più difficili, invece, bisognava rivolgersi a uno specialista, “al strion”, che sapeva fare i riti magici, cioè i sendà. </w:t>
            </w:r>
          </w:p>
          <w:p w:rsidR="0027121F" w:rsidRPr="00D752C6" w:rsidRDefault="0027121F" w:rsidP="00D752C6">
            <w:pPr>
              <w:rPr>
                <w:rFonts w:ascii="Times New Roman" w:hAnsi="Times New Roman" w:cs="Times New Roman"/>
                <w:sz w:val="20"/>
                <w:szCs w:val="20"/>
              </w:rPr>
            </w:pPr>
          </w:p>
          <w:p w:rsidR="0027121F" w:rsidRPr="00D752C6" w:rsidRDefault="00EA1345" w:rsidP="00D752C6">
            <w:pPr>
              <w:rPr>
                <w:rFonts w:ascii="Times New Roman" w:hAnsi="Times New Roman" w:cs="Times New Roman"/>
                <w:sz w:val="20"/>
                <w:szCs w:val="20"/>
              </w:rPr>
            </w:pPr>
            <w:r w:rsidRPr="00EA1345">
              <w:rPr>
                <w:rFonts w:ascii="Times New Roman" w:hAnsi="Times New Roman" w:cs="Times New Roman"/>
                <w:b/>
                <w:sz w:val="20"/>
                <w:szCs w:val="20"/>
              </w:rPr>
              <w:t xml:space="preserve">Chiara G. </w:t>
            </w:r>
            <w:r w:rsidR="0027121F" w:rsidRPr="00EA1345">
              <w:rPr>
                <w:rFonts w:ascii="Times New Roman" w:hAnsi="Times New Roman" w:cs="Times New Roman"/>
                <w:b/>
                <w:sz w:val="20"/>
                <w:szCs w:val="20"/>
              </w:rPr>
              <w:t>(IV A)</w:t>
            </w:r>
            <w:r w:rsidR="0027121F" w:rsidRPr="00D752C6">
              <w:rPr>
                <w:rFonts w:ascii="Times New Roman" w:hAnsi="Times New Roman" w:cs="Times New Roman"/>
                <w:sz w:val="20"/>
                <w:szCs w:val="20"/>
              </w:rPr>
              <w:t xml:space="preserve"> Ho letto che questa parola misteriosa deriva dal latino </w:t>
            </w:r>
            <w:r w:rsidR="0027121F" w:rsidRPr="00D752C6">
              <w:rPr>
                <w:rFonts w:ascii="Times New Roman" w:hAnsi="Times New Roman" w:cs="Times New Roman"/>
                <w:i/>
                <w:sz w:val="20"/>
                <w:szCs w:val="20"/>
              </w:rPr>
              <w:t>sanitas</w:t>
            </w:r>
            <w:r w:rsidR="0027121F" w:rsidRPr="00D752C6">
              <w:rPr>
                <w:rFonts w:ascii="Times New Roman" w:hAnsi="Times New Roman" w:cs="Times New Roman"/>
                <w:sz w:val="20"/>
                <w:szCs w:val="20"/>
              </w:rPr>
              <w:t xml:space="preserve"> e dal longobardo </w:t>
            </w:r>
            <w:r w:rsidR="0027121F" w:rsidRPr="00D752C6">
              <w:rPr>
                <w:rFonts w:ascii="Times New Roman" w:hAnsi="Times New Roman" w:cs="Times New Roman"/>
                <w:i/>
                <w:sz w:val="20"/>
                <w:szCs w:val="20"/>
              </w:rPr>
              <w:t>sendingar</w:t>
            </w:r>
            <w:r w:rsidR="0027121F" w:rsidRPr="00D752C6">
              <w:rPr>
                <w:rFonts w:ascii="Times New Roman" w:hAnsi="Times New Roman" w:cs="Times New Roman"/>
                <w:sz w:val="20"/>
                <w:szCs w:val="20"/>
              </w:rPr>
              <w:t>, e significa precisamente “invio benefico</w:t>
            </w:r>
            <w:r w:rsidR="0027121F" w:rsidRPr="00D752C6">
              <w:rPr>
                <w:rStyle w:val="Rimandonotadichiusura"/>
                <w:rFonts w:ascii="Times New Roman" w:hAnsi="Times New Roman" w:cs="Times New Roman"/>
                <w:sz w:val="20"/>
                <w:szCs w:val="20"/>
              </w:rPr>
              <w:t>”</w:t>
            </w:r>
            <w:r w:rsidR="0027121F" w:rsidRPr="00D752C6">
              <w:rPr>
                <w:rFonts w:ascii="Times New Roman" w:hAnsi="Times New Roman" w:cs="Times New Roman"/>
                <w:sz w:val="20"/>
                <w:szCs w:val="20"/>
              </w:rPr>
              <w:t>.</w:t>
            </w:r>
          </w:p>
          <w:p w:rsidR="0027121F" w:rsidRPr="00B0231E" w:rsidRDefault="0027121F" w:rsidP="007F2409">
            <w:pPr>
              <w:pStyle w:val="Rientrocorpodeltesto"/>
              <w:ind w:firstLine="0"/>
              <w:rPr>
                <w:sz w:val="20"/>
              </w:rPr>
            </w:pPr>
          </w:p>
        </w:tc>
        <w:tc>
          <w:tcPr>
            <w:tcW w:w="3260" w:type="dxa"/>
          </w:tcPr>
          <w:p w:rsidR="0027121F" w:rsidRDefault="0027121F" w:rsidP="007F2409">
            <w:pPr>
              <w:rPr>
                <w:sz w:val="20"/>
                <w:szCs w:val="20"/>
              </w:rPr>
            </w:pPr>
          </w:p>
          <w:p w:rsidR="0027121F" w:rsidRDefault="0027121F" w:rsidP="007F2409">
            <w:pPr>
              <w:rPr>
                <w:sz w:val="20"/>
                <w:szCs w:val="20"/>
              </w:rPr>
            </w:pPr>
          </w:p>
          <w:p w:rsidR="0027121F" w:rsidRPr="00B0231E" w:rsidRDefault="0027121F" w:rsidP="007F2409">
            <w:pPr>
              <w:rPr>
                <w:sz w:val="20"/>
                <w:szCs w:val="20"/>
              </w:rPr>
            </w:pPr>
          </w:p>
        </w:tc>
      </w:tr>
      <w:tr w:rsidR="0027121F" w:rsidRPr="00B0231E" w:rsidTr="007F2409">
        <w:tc>
          <w:tcPr>
            <w:tcW w:w="1809" w:type="dxa"/>
            <w:vMerge/>
          </w:tcPr>
          <w:p w:rsidR="0027121F" w:rsidRPr="00B0231E" w:rsidRDefault="0027121F" w:rsidP="007F2409">
            <w:pPr>
              <w:rPr>
                <w:i/>
                <w:sz w:val="20"/>
                <w:szCs w:val="20"/>
              </w:rPr>
            </w:pPr>
          </w:p>
        </w:tc>
        <w:tc>
          <w:tcPr>
            <w:tcW w:w="4709" w:type="dxa"/>
            <w:vMerge/>
          </w:tcPr>
          <w:p w:rsidR="0027121F" w:rsidRPr="00B0231E" w:rsidRDefault="0027121F" w:rsidP="007F2409">
            <w:pPr>
              <w:rPr>
                <w:sz w:val="20"/>
                <w:szCs w:val="20"/>
              </w:rPr>
            </w:pPr>
          </w:p>
        </w:tc>
        <w:tc>
          <w:tcPr>
            <w:tcW w:w="3260" w:type="dxa"/>
          </w:tcPr>
          <w:p w:rsidR="0027121F" w:rsidRDefault="0027121F" w:rsidP="007F2409">
            <w:pPr>
              <w:rPr>
                <w:sz w:val="20"/>
                <w:szCs w:val="20"/>
              </w:rPr>
            </w:pPr>
          </w:p>
          <w:p w:rsidR="0027121F" w:rsidRPr="00B0231E" w:rsidRDefault="0027121F" w:rsidP="0027121F">
            <w:pPr>
              <w:rPr>
                <w:sz w:val="20"/>
                <w:szCs w:val="20"/>
              </w:rPr>
            </w:pPr>
            <w:r>
              <w:rPr>
                <w:sz w:val="20"/>
                <w:szCs w:val="20"/>
              </w:rPr>
              <w:t xml:space="preserve">Inserire viso di persona triste ed addolorata </w:t>
            </w:r>
          </w:p>
        </w:tc>
      </w:tr>
      <w:tr w:rsidR="0027121F" w:rsidRPr="00B0231E" w:rsidTr="007F2409">
        <w:tc>
          <w:tcPr>
            <w:tcW w:w="1809" w:type="dxa"/>
            <w:vMerge/>
          </w:tcPr>
          <w:p w:rsidR="0027121F" w:rsidRPr="00B0231E" w:rsidRDefault="0027121F" w:rsidP="007F2409">
            <w:pPr>
              <w:rPr>
                <w:i/>
                <w:sz w:val="20"/>
                <w:szCs w:val="20"/>
              </w:rPr>
            </w:pPr>
          </w:p>
        </w:tc>
        <w:tc>
          <w:tcPr>
            <w:tcW w:w="4709" w:type="dxa"/>
            <w:vMerge/>
          </w:tcPr>
          <w:p w:rsidR="0027121F" w:rsidRPr="00B0231E" w:rsidRDefault="0027121F" w:rsidP="007F2409">
            <w:pPr>
              <w:rPr>
                <w:sz w:val="20"/>
                <w:szCs w:val="20"/>
              </w:rPr>
            </w:pPr>
          </w:p>
        </w:tc>
        <w:tc>
          <w:tcPr>
            <w:tcW w:w="3260" w:type="dxa"/>
          </w:tcPr>
          <w:p w:rsidR="0027121F" w:rsidRDefault="0027121F" w:rsidP="007F2409">
            <w:pPr>
              <w:rPr>
                <w:sz w:val="20"/>
                <w:szCs w:val="20"/>
              </w:rPr>
            </w:pPr>
          </w:p>
          <w:p w:rsidR="0027121F" w:rsidRDefault="0027121F" w:rsidP="007F2409">
            <w:pPr>
              <w:rPr>
                <w:sz w:val="20"/>
                <w:szCs w:val="20"/>
              </w:rPr>
            </w:pPr>
          </w:p>
          <w:p w:rsidR="0027121F" w:rsidRDefault="0027121F" w:rsidP="007F2409">
            <w:pPr>
              <w:rPr>
                <w:sz w:val="20"/>
                <w:szCs w:val="20"/>
              </w:rPr>
            </w:pPr>
          </w:p>
          <w:p w:rsidR="0027121F" w:rsidRDefault="0027121F" w:rsidP="007F2409">
            <w:pPr>
              <w:rPr>
                <w:sz w:val="20"/>
                <w:szCs w:val="20"/>
              </w:rPr>
            </w:pPr>
          </w:p>
          <w:p w:rsidR="0027121F" w:rsidRDefault="0027121F" w:rsidP="007F2409">
            <w:pPr>
              <w:rPr>
                <w:sz w:val="20"/>
                <w:szCs w:val="20"/>
              </w:rPr>
            </w:pPr>
          </w:p>
          <w:p w:rsidR="0027121F" w:rsidRPr="00B0231E" w:rsidRDefault="0027121F" w:rsidP="007F2409">
            <w:pPr>
              <w:rPr>
                <w:sz w:val="20"/>
                <w:szCs w:val="20"/>
              </w:rPr>
            </w:pPr>
          </w:p>
        </w:tc>
      </w:tr>
      <w:tr w:rsidR="0027121F" w:rsidRPr="00B0231E" w:rsidTr="007F2409">
        <w:tc>
          <w:tcPr>
            <w:tcW w:w="1809" w:type="dxa"/>
            <w:vMerge/>
          </w:tcPr>
          <w:p w:rsidR="0027121F" w:rsidRPr="00B0231E" w:rsidRDefault="0027121F" w:rsidP="007F2409">
            <w:pPr>
              <w:rPr>
                <w:i/>
                <w:sz w:val="20"/>
                <w:szCs w:val="20"/>
              </w:rPr>
            </w:pPr>
          </w:p>
        </w:tc>
        <w:tc>
          <w:tcPr>
            <w:tcW w:w="4709" w:type="dxa"/>
            <w:vMerge/>
          </w:tcPr>
          <w:p w:rsidR="0027121F" w:rsidRPr="00B0231E" w:rsidRDefault="0027121F" w:rsidP="007F2409">
            <w:pPr>
              <w:rPr>
                <w:sz w:val="20"/>
                <w:szCs w:val="20"/>
              </w:rPr>
            </w:pPr>
          </w:p>
        </w:tc>
        <w:tc>
          <w:tcPr>
            <w:tcW w:w="3260" w:type="dxa"/>
          </w:tcPr>
          <w:p w:rsidR="0027121F" w:rsidRDefault="0027121F" w:rsidP="0027121F">
            <w:pPr>
              <w:jc w:val="center"/>
              <w:rPr>
                <w:sz w:val="20"/>
                <w:szCs w:val="20"/>
              </w:rPr>
            </w:pPr>
            <w:r>
              <w:rPr>
                <w:sz w:val="20"/>
                <w:szCs w:val="20"/>
              </w:rPr>
              <w:t>Inserire donne vecchie e trasandate</w:t>
            </w:r>
          </w:p>
          <w:p w:rsidR="0027121F" w:rsidRDefault="008512BA" w:rsidP="0027121F">
            <w:pPr>
              <w:jc w:val="center"/>
              <w:rPr>
                <w:b/>
                <w:sz w:val="20"/>
                <w:szCs w:val="20"/>
              </w:rPr>
            </w:pPr>
            <w:r>
              <w:rPr>
                <w:sz w:val="20"/>
                <w:szCs w:val="20"/>
              </w:rPr>
              <w:t xml:space="preserve">Una donna vecchia è </w:t>
            </w:r>
            <w:r w:rsidRPr="008512BA">
              <w:rPr>
                <w:b/>
                <w:sz w:val="20"/>
                <w:szCs w:val="20"/>
              </w:rPr>
              <w:t>Caterina II B</w:t>
            </w:r>
          </w:p>
          <w:p w:rsidR="000D3DCA" w:rsidRPr="00B0231E" w:rsidRDefault="000D3DCA" w:rsidP="00227FA3">
            <w:pPr>
              <w:jc w:val="center"/>
              <w:rPr>
                <w:sz w:val="20"/>
                <w:szCs w:val="20"/>
              </w:rPr>
            </w:pPr>
            <w:r w:rsidRPr="000D3DCA">
              <w:rPr>
                <w:sz w:val="20"/>
                <w:szCs w:val="20"/>
              </w:rPr>
              <w:t>Un’altra può essere</w:t>
            </w:r>
            <w:r>
              <w:rPr>
                <w:b/>
                <w:sz w:val="20"/>
                <w:szCs w:val="20"/>
              </w:rPr>
              <w:t xml:space="preserve"> </w:t>
            </w:r>
            <w:r w:rsidR="00227FA3">
              <w:rPr>
                <w:b/>
                <w:sz w:val="20"/>
                <w:szCs w:val="20"/>
              </w:rPr>
              <w:t>Elisa o Gaia</w:t>
            </w:r>
            <w:r>
              <w:rPr>
                <w:b/>
                <w:sz w:val="20"/>
                <w:szCs w:val="20"/>
              </w:rPr>
              <w:t xml:space="preserve"> IV A</w:t>
            </w:r>
          </w:p>
        </w:tc>
      </w:tr>
      <w:tr w:rsidR="0027121F" w:rsidRPr="00B0231E" w:rsidTr="007F2409">
        <w:tc>
          <w:tcPr>
            <w:tcW w:w="1809" w:type="dxa"/>
            <w:vMerge/>
          </w:tcPr>
          <w:p w:rsidR="0027121F" w:rsidRPr="00B0231E" w:rsidRDefault="0027121F" w:rsidP="007F2409">
            <w:pPr>
              <w:rPr>
                <w:i/>
                <w:sz w:val="20"/>
                <w:szCs w:val="20"/>
              </w:rPr>
            </w:pPr>
          </w:p>
        </w:tc>
        <w:tc>
          <w:tcPr>
            <w:tcW w:w="4709" w:type="dxa"/>
            <w:vMerge/>
          </w:tcPr>
          <w:p w:rsidR="0027121F" w:rsidRPr="00B0231E" w:rsidRDefault="0027121F" w:rsidP="007F2409">
            <w:pPr>
              <w:rPr>
                <w:sz w:val="20"/>
                <w:szCs w:val="20"/>
              </w:rPr>
            </w:pPr>
          </w:p>
        </w:tc>
        <w:tc>
          <w:tcPr>
            <w:tcW w:w="3260" w:type="dxa"/>
          </w:tcPr>
          <w:p w:rsidR="0027121F" w:rsidRDefault="0027121F" w:rsidP="0027121F">
            <w:pPr>
              <w:jc w:val="center"/>
              <w:rPr>
                <w:sz w:val="20"/>
                <w:szCs w:val="20"/>
              </w:rPr>
            </w:pPr>
          </w:p>
          <w:p w:rsidR="0027121F" w:rsidRDefault="0027121F" w:rsidP="0027121F">
            <w:pPr>
              <w:jc w:val="center"/>
              <w:rPr>
                <w:sz w:val="20"/>
                <w:szCs w:val="20"/>
              </w:rPr>
            </w:pPr>
          </w:p>
          <w:p w:rsidR="0027121F" w:rsidRDefault="0027121F" w:rsidP="0027121F">
            <w:pPr>
              <w:jc w:val="center"/>
              <w:rPr>
                <w:sz w:val="20"/>
                <w:szCs w:val="20"/>
              </w:rPr>
            </w:pPr>
          </w:p>
          <w:p w:rsidR="0027121F" w:rsidRDefault="0027121F" w:rsidP="0027121F">
            <w:pPr>
              <w:jc w:val="center"/>
              <w:rPr>
                <w:sz w:val="20"/>
                <w:szCs w:val="20"/>
              </w:rPr>
            </w:pPr>
          </w:p>
          <w:p w:rsidR="0027121F" w:rsidRDefault="0027121F" w:rsidP="0027121F">
            <w:pPr>
              <w:jc w:val="center"/>
              <w:rPr>
                <w:sz w:val="20"/>
                <w:szCs w:val="20"/>
              </w:rPr>
            </w:pPr>
          </w:p>
          <w:p w:rsidR="0027121F" w:rsidRDefault="0027121F" w:rsidP="0027121F">
            <w:pPr>
              <w:jc w:val="center"/>
              <w:rPr>
                <w:sz w:val="20"/>
                <w:szCs w:val="20"/>
              </w:rPr>
            </w:pPr>
          </w:p>
          <w:p w:rsidR="0027121F" w:rsidRDefault="0027121F" w:rsidP="0027121F">
            <w:pPr>
              <w:rPr>
                <w:sz w:val="20"/>
                <w:szCs w:val="20"/>
              </w:rPr>
            </w:pPr>
            <w:r>
              <w:rPr>
                <w:sz w:val="20"/>
                <w:szCs w:val="20"/>
              </w:rPr>
              <w:t>Inserire immagine di poveri che chiedono l’elemosina</w:t>
            </w:r>
          </w:p>
          <w:p w:rsidR="008512BA" w:rsidRDefault="008512BA" w:rsidP="0027121F">
            <w:pPr>
              <w:rPr>
                <w:b/>
                <w:sz w:val="20"/>
                <w:szCs w:val="20"/>
              </w:rPr>
            </w:pPr>
            <w:r>
              <w:rPr>
                <w:sz w:val="20"/>
                <w:szCs w:val="20"/>
              </w:rPr>
              <w:t xml:space="preserve">Due poveri sono : </w:t>
            </w:r>
            <w:r w:rsidRPr="008512BA">
              <w:rPr>
                <w:b/>
                <w:sz w:val="20"/>
                <w:szCs w:val="20"/>
              </w:rPr>
              <w:t>Alessandro V. e Tobia II B</w:t>
            </w:r>
            <w:r w:rsidR="00493FEF">
              <w:rPr>
                <w:b/>
                <w:sz w:val="20"/>
                <w:szCs w:val="20"/>
              </w:rPr>
              <w:t xml:space="preserve"> </w:t>
            </w:r>
          </w:p>
          <w:p w:rsidR="00493FEF" w:rsidRDefault="00493FEF" w:rsidP="0027121F">
            <w:pPr>
              <w:rPr>
                <w:sz w:val="20"/>
                <w:szCs w:val="20"/>
              </w:rPr>
            </w:pPr>
            <w:r w:rsidRPr="00493FEF">
              <w:rPr>
                <w:sz w:val="20"/>
                <w:szCs w:val="20"/>
              </w:rPr>
              <w:t>Due di</w:t>
            </w:r>
            <w:r>
              <w:rPr>
                <w:b/>
                <w:sz w:val="20"/>
                <w:szCs w:val="20"/>
              </w:rPr>
              <w:t xml:space="preserve"> IV A </w:t>
            </w:r>
            <w:r w:rsidRPr="00493FEF">
              <w:rPr>
                <w:sz w:val="20"/>
                <w:szCs w:val="20"/>
              </w:rPr>
              <w:t>sono</w:t>
            </w:r>
            <w:r w:rsidRPr="00493FEF">
              <w:rPr>
                <w:b/>
                <w:sz w:val="20"/>
                <w:szCs w:val="20"/>
              </w:rPr>
              <w:t>: Davide</w:t>
            </w:r>
            <w:r>
              <w:rPr>
                <w:sz w:val="20"/>
                <w:szCs w:val="20"/>
              </w:rPr>
              <w:t xml:space="preserve"> e </w:t>
            </w:r>
            <w:r w:rsidRPr="00493FEF">
              <w:rPr>
                <w:b/>
                <w:sz w:val="20"/>
                <w:szCs w:val="20"/>
              </w:rPr>
              <w:t>Bogdan</w:t>
            </w:r>
          </w:p>
        </w:tc>
      </w:tr>
    </w:tbl>
    <w:p w:rsidR="00D752C6" w:rsidRDefault="00D752C6" w:rsidP="00D752C6">
      <w:pPr>
        <w:rPr>
          <w:sz w:val="20"/>
          <w:szCs w:val="20"/>
        </w:rPr>
      </w:pPr>
    </w:p>
    <w:p w:rsidR="00D752C6" w:rsidRDefault="00D752C6">
      <w:pPr>
        <w:rPr>
          <w:sz w:val="20"/>
          <w:szCs w:val="20"/>
        </w:rPr>
      </w:pPr>
    </w:p>
    <w:p w:rsidR="00F16774" w:rsidRDefault="00F16774">
      <w:pPr>
        <w:rPr>
          <w:sz w:val="20"/>
          <w:szCs w:val="20"/>
        </w:rPr>
      </w:pPr>
    </w:p>
    <w:p w:rsidR="0013275E" w:rsidRDefault="0013275E">
      <w:pPr>
        <w:rPr>
          <w:sz w:val="20"/>
          <w:szCs w:val="20"/>
        </w:rPr>
      </w:pPr>
    </w:p>
    <w:p w:rsidR="0013275E" w:rsidRDefault="0013275E">
      <w:pPr>
        <w:rPr>
          <w:sz w:val="20"/>
          <w:szCs w:val="20"/>
        </w:rPr>
      </w:pPr>
    </w:p>
    <w:p w:rsidR="0013275E" w:rsidRDefault="0013275E">
      <w:pPr>
        <w:rPr>
          <w:sz w:val="20"/>
          <w:szCs w:val="20"/>
        </w:rPr>
      </w:pPr>
    </w:p>
    <w:p w:rsidR="0013275E" w:rsidRDefault="0013275E">
      <w:pPr>
        <w:rPr>
          <w:sz w:val="20"/>
          <w:szCs w:val="20"/>
        </w:rPr>
      </w:pPr>
    </w:p>
    <w:p w:rsidR="0013275E" w:rsidRDefault="0013275E">
      <w:pPr>
        <w:rPr>
          <w:sz w:val="20"/>
          <w:szCs w:val="20"/>
        </w:rPr>
      </w:pPr>
      <w:r>
        <w:rPr>
          <w:sz w:val="20"/>
          <w:szCs w:val="20"/>
        </w:rPr>
        <w:t>Terza scena  ( Sendà con l’olio)</w:t>
      </w:r>
    </w:p>
    <w:tbl>
      <w:tblPr>
        <w:tblStyle w:val="Grigliatabella"/>
        <w:tblW w:w="0" w:type="auto"/>
        <w:tblLook w:val="04A0"/>
      </w:tblPr>
      <w:tblGrid>
        <w:gridCol w:w="1668"/>
        <w:gridCol w:w="4850"/>
        <w:gridCol w:w="3260"/>
      </w:tblGrid>
      <w:tr w:rsidR="0013275E" w:rsidTr="00232F4D">
        <w:tc>
          <w:tcPr>
            <w:tcW w:w="1668" w:type="dxa"/>
          </w:tcPr>
          <w:p w:rsidR="0013275E" w:rsidRPr="000A3DB0" w:rsidRDefault="0013275E" w:rsidP="007F2409">
            <w:pPr>
              <w:rPr>
                <w:b/>
                <w:i/>
              </w:rPr>
            </w:pPr>
            <w:r w:rsidRPr="000A3DB0">
              <w:rPr>
                <w:b/>
                <w:i/>
              </w:rPr>
              <w:t xml:space="preserve">Ambiente </w:t>
            </w:r>
          </w:p>
        </w:tc>
        <w:tc>
          <w:tcPr>
            <w:tcW w:w="4850" w:type="dxa"/>
          </w:tcPr>
          <w:p w:rsidR="0013275E" w:rsidRPr="000A3DB0" w:rsidRDefault="0013275E" w:rsidP="007F2409">
            <w:pPr>
              <w:rPr>
                <w:b/>
              </w:rPr>
            </w:pPr>
            <w:r w:rsidRPr="000A3DB0">
              <w:rPr>
                <w:b/>
              </w:rPr>
              <w:t>Dialoghi</w:t>
            </w:r>
          </w:p>
        </w:tc>
        <w:tc>
          <w:tcPr>
            <w:tcW w:w="3260" w:type="dxa"/>
          </w:tcPr>
          <w:p w:rsidR="0013275E" w:rsidRPr="000A3DB0" w:rsidRDefault="0013275E" w:rsidP="007F2409">
            <w:pPr>
              <w:rPr>
                <w:b/>
              </w:rPr>
            </w:pPr>
            <w:r w:rsidRPr="000A3DB0">
              <w:rPr>
                <w:b/>
              </w:rPr>
              <w:t>Scene da inserire</w:t>
            </w:r>
          </w:p>
        </w:tc>
      </w:tr>
      <w:tr w:rsidR="00232F4D" w:rsidRPr="00B0231E" w:rsidTr="00232F4D">
        <w:tc>
          <w:tcPr>
            <w:tcW w:w="1668" w:type="dxa"/>
            <w:vMerge w:val="restart"/>
          </w:tcPr>
          <w:p w:rsidR="00232F4D" w:rsidRDefault="00232F4D" w:rsidP="007F2409">
            <w:pPr>
              <w:rPr>
                <w:i/>
                <w:sz w:val="20"/>
                <w:szCs w:val="20"/>
              </w:rPr>
            </w:pPr>
          </w:p>
          <w:p w:rsidR="00232F4D" w:rsidRDefault="00232F4D" w:rsidP="007F2409">
            <w:pPr>
              <w:rPr>
                <w:i/>
                <w:sz w:val="20"/>
                <w:szCs w:val="20"/>
              </w:rPr>
            </w:pPr>
            <w:r>
              <w:rPr>
                <w:i/>
                <w:sz w:val="20"/>
                <w:szCs w:val="20"/>
              </w:rPr>
              <w:t>Ambiente neutro</w:t>
            </w:r>
            <w:r w:rsidR="00EA1345">
              <w:rPr>
                <w:i/>
                <w:sz w:val="20"/>
                <w:szCs w:val="20"/>
              </w:rPr>
              <w:t xml:space="preserve"> (potrebbe essere la sala al primo piano del museo)</w:t>
            </w: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r>
              <w:rPr>
                <w:i/>
                <w:sz w:val="20"/>
                <w:szCs w:val="20"/>
              </w:rPr>
              <w:t xml:space="preserve">Cucina allestita all’interno del Museo </w:t>
            </w: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Pr="00B0231E" w:rsidRDefault="00232F4D" w:rsidP="007F2409">
            <w:pPr>
              <w:rPr>
                <w:i/>
                <w:sz w:val="20"/>
                <w:szCs w:val="20"/>
              </w:rPr>
            </w:pPr>
          </w:p>
        </w:tc>
        <w:tc>
          <w:tcPr>
            <w:tcW w:w="4850" w:type="dxa"/>
            <w:vMerge w:val="restart"/>
          </w:tcPr>
          <w:p w:rsidR="00232F4D" w:rsidRPr="00232F4D" w:rsidRDefault="00232F4D" w:rsidP="00232F4D">
            <w:pPr>
              <w:jc w:val="both"/>
              <w:rPr>
                <w:rFonts w:ascii="Times New Roman" w:hAnsi="Times New Roman" w:cs="Times New Roman"/>
                <w:sz w:val="20"/>
                <w:szCs w:val="20"/>
              </w:rPr>
            </w:pPr>
            <w:r>
              <w:rPr>
                <w:rFonts w:ascii="Times New Roman" w:hAnsi="Times New Roman" w:cs="Times New Roman"/>
                <w:i/>
                <w:sz w:val="20"/>
                <w:szCs w:val="20"/>
              </w:rPr>
              <w:t xml:space="preserve"> </w:t>
            </w:r>
          </w:p>
          <w:p w:rsidR="00232F4D" w:rsidRDefault="00EA1345" w:rsidP="00232F4D">
            <w:pPr>
              <w:rPr>
                <w:rFonts w:ascii="Times New Roman" w:hAnsi="Times New Roman" w:cs="Times New Roman"/>
                <w:sz w:val="20"/>
                <w:szCs w:val="20"/>
              </w:rPr>
            </w:pPr>
            <w:r w:rsidRPr="00EA1345">
              <w:rPr>
                <w:rFonts w:ascii="Times New Roman" w:hAnsi="Times New Roman" w:cs="Times New Roman"/>
                <w:b/>
                <w:sz w:val="20"/>
                <w:szCs w:val="20"/>
              </w:rPr>
              <w:t xml:space="preserve">Elena </w:t>
            </w:r>
            <w:r w:rsidR="00232F4D" w:rsidRPr="00EA1345">
              <w:rPr>
                <w:rFonts w:ascii="Times New Roman" w:hAnsi="Times New Roman" w:cs="Times New Roman"/>
                <w:b/>
                <w:sz w:val="20"/>
                <w:szCs w:val="20"/>
              </w:rPr>
              <w:t>(IV A)</w:t>
            </w:r>
            <w:r w:rsidR="00232F4D" w:rsidRPr="00232F4D">
              <w:rPr>
                <w:rFonts w:ascii="Times New Roman" w:hAnsi="Times New Roman" w:cs="Times New Roman"/>
                <w:sz w:val="20"/>
                <w:szCs w:val="20"/>
              </w:rPr>
              <w:t xml:space="preserve"> In questa scena vedrete come si svolgeva il sendà con l’olio</w:t>
            </w:r>
            <w:r w:rsidR="00232F4D">
              <w:rPr>
                <w:rFonts w:ascii="Times New Roman" w:hAnsi="Times New Roman" w:cs="Times New Roman"/>
                <w:sz w:val="20"/>
                <w:szCs w:val="20"/>
              </w:rPr>
              <w:t xml:space="preserve">, </w:t>
            </w:r>
            <w:r w:rsidR="00232F4D" w:rsidRPr="00232F4D">
              <w:rPr>
                <w:rFonts w:ascii="Times New Roman" w:hAnsi="Times New Roman" w:cs="Times New Roman"/>
                <w:sz w:val="20"/>
                <w:szCs w:val="20"/>
              </w:rPr>
              <w:t xml:space="preserve"> che serviva per capire se c’era il malocchio ed eventualmente “eliminarlo” </w:t>
            </w:r>
          </w:p>
          <w:p w:rsidR="00232F4D" w:rsidRDefault="00232F4D" w:rsidP="00232F4D">
            <w:pPr>
              <w:rPr>
                <w:rFonts w:ascii="Times New Roman" w:hAnsi="Times New Roman" w:cs="Times New Roman"/>
                <w:sz w:val="20"/>
                <w:szCs w:val="20"/>
              </w:rPr>
            </w:pPr>
          </w:p>
          <w:p w:rsidR="00232F4D" w:rsidRDefault="00232F4D" w:rsidP="00232F4D">
            <w:pPr>
              <w:rPr>
                <w:rFonts w:ascii="Times New Roman" w:hAnsi="Times New Roman" w:cs="Times New Roman"/>
                <w:sz w:val="20"/>
                <w:szCs w:val="20"/>
              </w:rPr>
            </w:pPr>
            <w:r w:rsidRPr="00232F4D">
              <w:rPr>
                <w:rFonts w:ascii="Times New Roman" w:hAnsi="Times New Roman" w:cs="Times New Roman"/>
                <w:b/>
                <w:sz w:val="20"/>
                <w:szCs w:val="20"/>
              </w:rPr>
              <w:t xml:space="preserve">Carlotta  (IIB) </w:t>
            </w:r>
            <w:r w:rsidRPr="00232F4D">
              <w:rPr>
                <w:rFonts w:ascii="Times New Roman" w:hAnsi="Times New Roman" w:cs="Times New Roman"/>
                <w:sz w:val="20"/>
                <w:szCs w:val="20"/>
              </w:rPr>
              <w:t>legge il cartello (cartello con occorrente: una bacinella piena d’acqua, qualche goccia  di olio d’oliva)</w:t>
            </w:r>
          </w:p>
          <w:p w:rsidR="00232F4D" w:rsidRPr="00232F4D" w:rsidRDefault="00232F4D" w:rsidP="00232F4D">
            <w:pPr>
              <w:rPr>
                <w:rFonts w:ascii="Times New Roman" w:hAnsi="Times New Roman" w:cs="Times New Roman"/>
                <w:sz w:val="20"/>
                <w:szCs w:val="20"/>
              </w:rPr>
            </w:pPr>
          </w:p>
          <w:p w:rsidR="00232F4D" w:rsidRDefault="00232F4D" w:rsidP="00232F4D">
            <w:pPr>
              <w:rPr>
                <w:rFonts w:ascii="Times New Roman" w:hAnsi="Times New Roman" w:cs="Times New Roman"/>
                <w:sz w:val="20"/>
                <w:szCs w:val="20"/>
              </w:rPr>
            </w:pPr>
            <w:r w:rsidRPr="00232F4D">
              <w:rPr>
                <w:rFonts w:ascii="Times New Roman" w:hAnsi="Times New Roman" w:cs="Times New Roman"/>
                <w:i/>
                <w:sz w:val="20"/>
                <w:szCs w:val="20"/>
              </w:rPr>
              <w:t>Inizia la scena in costume e fuori campo i bambini moderni spiegano cosa succede</w:t>
            </w:r>
            <w:r w:rsidRPr="00232F4D">
              <w:rPr>
                <w:rFonts w:ascii="Times New Roman" w:hAnsi="Times New Roman" w:cs="Times New Roman"/>
                <w:sz w:val="20"/>
                <w:szCs w:val="20"/>
              </w:rPr>
              <w:t>:</w:t>
            </w:r>
          </w:p>
          <w:p w:rsidR="00232F4D" w:rsidRPr="00232F4D" w:rsidRDefault="00232F4D" w:rsidP="00232F4D">
            <w:pPr>
              <w:rPr>
                <w:rFonts w:ascii="Times New Roman" w:hAnsi="Times New Roman" w:cs="Times New Roman"/>
                <w:sz w:val="20"/>
                <w:szCs w:val="20"/>
              </w:rPr>
            </w:pPr>
          </w:p>
          <w:p w:rsidR="00232F4D" w:rsidRPr="00232F4D" w:rsidRDefault="00EA1345" w:rsidP="00232F4D">
            <w:pPr>
              <w:rPr>
                <w:rFonts w:ascii="Times New Roman" w:hAnsi="Times New Roman" w:cs="Times New Roman"/>
                <w:sz w:val="20"/>
                <w:szCs w:val="20"/>
              </w:rPr>
            </w:pPr>
            <w:r>
              <w:rPr>
                <w:rFonts w:ascii="Times New Roman" w:hAnsi="Times New Roman" w:cs="Times New Roman"/>
                <w:b/>
                <w:sz w:val="20"/>
                <w:szCs w:val="20"/>
              </w:rPr>
              <w:t xml:space="preserve">Ilaria L. </w:t>
            </w:r>
            <w:r w:rsidR="00232F4D" w:rsidRPr="00232F4D">
              <w:rPr>
                <w:rFonts w:ascii="Times New Roman" w:hAnsi="Times New Roman" w:cs="Times New Roman"/>
                <w:sz w:val="20"/>
                <w:szCs w:val="20"/>
              </w:rPr>
              <w:t xml:space="preserve"> </w:t>
            </w:r>
            <w:r w:rsidR="00232F4D" w:rsidRPr="00EA1345">
              <w:rPr>
                <w:rFonts w:ascii="Times New Roman" w:hAnsi="Times New Roman" w:cs="Times New Roman"/>
                <w:b/>
                <w:sz w:val="20"/>
                <w:szCs w:val="20"/>
              </w:rPr>
              <w:t>(IV A)</w:t>
            </w:r>
            <w:r w:rsidR="00232F4D" w:rsidRPr="00232F4D">
              <w:rPr>
                <w:rFonts w:ascii="Times New Roman" w:hAnsi="Times New Roman" w:cs="Times New Roman"/>
                <w:sz w:val="20"/>
                <w:szCs w:val="20"/>
              </w:rPr>
              <w:t xml:space="preserve"> Questa </w:t>
            </w:r>
            <w:r>
              <w:rPr>
                <w:rFonts w:ascii="Times New Roman" w:hAnsi="Times New Roman" w:cs="Times New Roman"/>
                <w:sz w:val="20"/>
                <w:szCs w:val="20"/>
              </w:rPr>
              <w:t>donna</w:t>
            </w:r>
            <w:r w:rsidR="00232F4D" w:rsidRPr="00232F4D">
              <w:rPr>
                <w:rFonts w:ascii="Times New Roman" w:hAnsi="Times New Roman" w:cs="Times New Roman"/>
                <w:sz w:val="20"/>
                <w:szCs w:val="20"/>
              </w:rPr>
              <w:t xml:space="preserve"> da diversi giorni non sta bene e spesso ripensa a quando ha incontrato quella vecchia che tutti dicono sia una strega. Non le avrà dato il malocchio? </w:t>
            </w:r>
          </w:p>
          <w:p w:rsidR="00232F4D" w:rsidRPr="00232F4D" w:rsidRDefault="00F5693D" w:rsidP="00232F4D">
            <w:pPr>
              <w:rPr>
                <w:rFonts w:ascii="Times New Roman" w:hAnsi="Times New Roman" w:cs="Times New Roman"/>
                <w:sz w:val="20"/>
                <w:szCs w:val="20"/>
              </w:rPr>
            </w:pPr>
            <w:r>
              <w:rPr>
                <w:rFonts w:ascii="Times New Roman" w:hAnsi="Times New Roman" w:cs="Times New Roman"/>
                <w:b/>
                <w:sz w:val="20"/>
                <w:szCs w:val="20"/>
              </w:rPr>
              <w:t xml:space="preserve">Elena </w:t>
            </w:r>
            <w:r w:rsidR="00232F4D" w:rsidRPr="00232F4D">
              <w:rPr>
                <w:rFonts w:ascii="Times New Roman" w:hAnsi="Times New Roman" w:cs="Times New Roman"/>
                <w:b/>
                <w:sz w:val="20"/>
                <w:szCs w:val="20"/>
              </w:rPr>
              <w:t xml:space="preserve">(IV A) </w:t>
            </w:r>
            <w:r w:rsidR="00232F4D" w:rsidRPr="00232F4D">
              <w:rPr>
                <w:rFonts w:ascii="Times New Roman" w:hAnsi="Times New Roman" w:cs="Times New Roman"/>
                <w:sz w:val="20"/>
                <w:szCs w:val="20"/>
              </w:rPr>
              <w:t>Decide di rivolgersi al strion che la riceve a casa su</w:t>
            </w:r>
            <w:r w:rsidR="00232F4D">
              <w:rPr>
                <w:rFonts w:ascii="Times New Roman" w:hAnsi="Times New Roman" w:cs="Times New Roman"/>
                <w:sz w:val="20"/>
                <w:szCs w:val="20"/>
              </w:rPr>
              <w:t xml:space="preserve">a </w:t>
            </w:r>
          </w:p>
          <w:p w:rsidR="00232F4D" w:rsidRPr="00232F4D" w:rsidRDefault="00232F4D" w:rsidP="00232F4D">
            <w:pPr>
              <w:rPr>
                <w:rFonts w:ascii="Times New Roman" w:hAnsi="Times New Roman" w:cs="Times New Roman"/>
                <w:sz w:val="20"/>
                <w:szCs w:val="20"/>
              </w:rPr>
            </w:pPr>
            <w:r w:rsidRPr="0019756A">
              <w:rPr>
                <w:rFonts w:ascii="Times New Roman" w:hAnsi="Times New Roman" w:cs="Times New Roman"/>
                <w:b/>
                <w:sz w:val="20"/>
                <w:szCs w:val="20"/>
              </w:rPr>
              <w:t>Carlotta (II B)</w:t>
            </w:r>
            <w:r w:rsidRPr="00232F4D">
              <w:rPr>
                <w:rFonts w:ascii="Times New Roman" w:hAnsi="Times New Roman" w:cs="Times New Roman"/>
                <w:sz w:val="20"/>
                <w:szCs w:val="20"/>
              </w:rPr>
              <w:t xml:space="preserve"> Al strion fa cadere in una bacinella d'acqua alcune gocce d'olio d'oliva: se le gocce, invece di raccogliersi a formare un'unica chiazza, si allargano sull'acqua e rimangono divise – sembrano occhi maligni – significa che il malocchio c'è. </w:t>
            </w:r>
          </w:p>
          <w:p w:rsidR="00232F4D" w:rsidRPr="00232F4D" w:rsidRDefault="00F5693D" w:rsidP="00232F4D">
            <w:pPr>
              <w:rPr>
                <w:rFonts w:ascii="Times New Roman" w:hAnsi="Times New Roman" w:cs="Times New Roman"/>
                <w:sz w:val="20"/>
                <w:szCs w:val="20"/>
              </w:rPr>
            </w:pPr>
            <w:r w:rsidRPr="00F5693D">
              <w:rPr>
                <w:rFonts w:ascii="Times New Roman" w:hAnsi="Times New Roman" w:cs="Times New Roman"/>
                <w:b/>
                <w:sz w:val="20"/>
                <w:szCs w:val="20"/>
              </w:rPr>
              <w:t xml:space="preserve">Ilaria L. </w:t>
            </w:r>
            <w:r w:rsidR="00232F4D" w:rsidRPr="00F5693D">
              <w:rPr>
                <w:rFonts w:ascii="Times New Roman" w:hAnsi="Times New Roman" w:cs="Times New Roman"/>
                <w:b/>
                <w:sz w:val="20"/>
                <w:szCs w:val="20"/>
              </w:rPr>
              <w:t>(IV A)</w:t>
            </w:r>
            <w:r w:rsidR="00232F4D" w:rsidRPr="00232F4D">
              <w:rPr>
                <w:rFonts w:ascii="Times New Roman" w:hAnsi="Times New Roman" w:cs="Times New Roman"/>
                <w:sz w:val="20"/>
                <w:szCs w:val="20"/>
              </w:rPr>
              <w:t xml:space="preserve"> A quel punto al strion  recita la formula: </w:t>
            </w:r>
          </w:p>
          <w:p w:rsidR="00232F4D" w:rsidRPr="00232F4D" w:rsidRDefault="00232F4D" w:rsidP="00232F4D">
            <w:pPr>
              <w:rPr>
                <w:rFonts w:ascii="Times New Roman" w:hAnsi="Times New Roman" w:cs="Times New Roman"/>
                <w:sz w:val="20"/>
                <w:szCs w:val="20"/>
              </w:rPr>
            </w:pPr>
            <w:r w:rsidRPr="00232F4D">
              <w:rPr>
                <w:rFonts w:ascii="Times New Roman" w:hAnsi="Times New Roman" w:cs="Times New Roman"/>
                <w:i/>
                <w:sz w:val="20"/>
                <w:szCs w:val="20"/>
              </w:rPr>
              <w:t xml:space="preserve">meldoc' melducià </w:t>
            </w:r>
          </w:p>
          <w:p w:rsidR="00232F4D" w:rsidRPr="00232F4D" w:rsidRDefault="00232F4D" w:rsidP="00232F4D">
            <w:pPr>
              <w:rPr>
                <w:rFonts w:ascii="Times New Roman" w:hAnsi="Times New Roman" w:cs="Times New Roman"/>
                <w:sz w:val="20"/>
                <w:szCs w:val="20"/>
              </w:rPr>
            </w:pPr>
            <w:r w:rsidRPr="00232F4D">
              <w:rPr>
                <w:rFonts w:ascii="Times New Roman" w:hAnsi="Times New Roman" w:cs="Times New Roman"/>
                <w:i/>
                <w:sz w:val="20"/>
                <w:szCs w:val="20"/>
              </w:rPr>
              <w:t>va véia se te sta dà</w:t>
            </w:r>
            <w:r w:rsidR="0019756A">
              <w:rPr>
                <w:rFonts w:ascii="Times New Roman" w:hAnsi="Times New Roman" w:cs="Times New Roman"/>
                <w:sz w:val="20"/>
                <w:szCs w:val="20"/>
              </w:rPr>
              <w:t xml:space="preserve"> </w:t>
            </w:r>
          </w:p>
          <w:p w:rsidR="00F5693D" w:rsidRDefault="00232F4D" w:rsidP="00232F4D">
            <w:pPr>
              <w:rPr>
                <w:rFonts w:ascii="Times New Roman" w:hAnsi="Times New Roman" w:cs="Times New Roman"/>
                <w:sz w:val="20"/>
                <w:szCs w:val="20"/>
              </w:rPr>
            </w:pPr>
            <w:r w:rsidRPr="00232F4D">
              <w:rPr>
                <w:rFonts w:ascii="Times New Roman" w:hAnsi="Times New Roman" w:cs="Times New Roman"/>
                <w:sz w:val="20"/>
                <w:szCs w:val="20"/>
              </w:rPr>
              <w:t xml:space="preserve">malocchio malocchiato </w:t>
            </w:r>
          </w:p>
          <w:p w:rsidR="00232F4D" w:rsidRPr="00232F4D" w:rsidRDefault="00232F4D" w:rsidP="00232F4D">
            <w:pPr>
              <w:rPr>
                <w:rFonts w:ascii="Times New Roman" w:hAnsi="Times New Roman" w:cs="Times New Roman"/>
                <w:sz w:val="20"/>
                <w:szCs w:val="20"/>
              </w:rPr>
            </w:pPr>
            <w:r w:rsidRPr="00232F4D">
              <w:rPr>
                <w:rFonts w:ascii="Times New Roman" w:hAnsi="Times New Roman" w:cs="Times New Roman"/>
                <w:sz w:val="20"/>
                <w:szCs w:val="20"/>
              </w:rPr>
              <w:t>va' via se sei stato dato.</w:t>
            </w:r>
          </w:p>
          <w:p w:rsidR="00F5693D" w:rsidRDefault="00F5693D" w:rsidP="00232F4D">
            <w:pPr>
              <w:rPr>
                <w:rFonts w:ascii="Times New Roman" w:hAnsi="Times New Roman" w:cs="Times New Roman"/>
                <w:b/>
                <w:sz w:val="20"/>
                <w:szCs w:val="20"/>
              </w:rPr>
            </w:pPr>
          </w:p>
          <w:p w:rsidR="00232F4D" w:rsidRDefault="00D9786E" w:rsidP="00232F4D">
            <w:pPr>
              <w:rPr>
                <w:rFonts w:ascii="Times New Roman" w:hAnsi="Times New Roman" w:cs="Times New Roman"/>
                <w:sz w:val="20"/>
                <w:szCs w:val="20"/>
              </w:rPr>
            </w:pPr>
            <w:r w:rsidRPr="0019756A">
              <w:rPr>
                <w:rFonts w:ascii="Times New Roman" w:hAnsi="Times New Roman" w:cs="Times New Roman"/>
                <w:b/>
                <w:sz w:val="20"/>
                <w:szCs w:val="20"/>
              </w:rPr>
              <w:t>Federico S.</w:t>
            </w:r>
            <w:r w:rsidR="00232F4D" w:rsidRPr="0019756A">
              <w:rPr>
                <w:rFonts w:ascii="Times New Roman" w:hAnsi="Times New Roman" w:cs="Times New Roman"/>
                <w:b/>
                <w:sz w:val="20"/>
                <w:szCs w:val="20"/>
              </w:rPr>
              <w:t xml:space="preserve">  (II B)</w:t>
            </w:r>
            <w:r w:rsidR="00232F4D" w:rsidRPr="00232F4D">
              <w:rPr>
                <w:rFonts w:ascii="Times New Roman" w:hAnsi="Times New Roman" w:cs="Times New Roman"/>
                <w:sz w:val="20"/>
                <w:szCs w:val="20"/>
              </w:rPr>
              <w:t xml:space="preserve"> Il contenuto della bacinella veniva poi buttato da dietro le spalle fuori della finestra – gesto simbolico, che voleva significare girare</w:t>
            </w:r>
            <w:r w:rsidR="00232F4D">
              <w:rPr>
                <w:rFonts w:ascii="Times New Roman" w:hAnsi="Times New Roman" w:cs="Times New Roman"/>
                <w:sz w:val="20"/>
                <w:szCs w:val="20"/>
              </w:rPr>
              <w:t xml:space="preserve"> le spalle al male,</w:t>
            </w:r>
          </w:p>
          <w:p w:rsidR="00232F4D" w:rsidRPr="00A61EA6" w:rsidRDefault="00232F4D" w:rsidP="00232F4D">
            <w:pPr>
              <w:rPr>
                <w:sz w:val="28"/>
              </w:rPr>
            </w:pPr>
            <w:r w:rsidRPr="00232F4D">
              <w:rPr>
                <w:rFonts w:ascii="Times New Roman" w:hAnsi="Times New Roman" w:cs="Times New Roman"/>
                <w:sz w:val="20"/>
                <w:szCs w:val="20"/>
              </w:rPr>
              <w:t xml:space="preserve">raccolto col </w:t>
            </w:r>
            <w:r w:rsidRPr="00232F4D">
              <w:rPr>
                <w:rFonts w:ascii="Times New Roman" w:hAnsi="Times New Roman" w:cs="Times New Roman"/>
                <w:i/>
                <w:sz w:val="20"/>
                <w:szCs w:val="20"/>
              </w:rPr>
              <w:t>sendà</w:t>
            </w:r>
            <w:r w:rsidRPr="00232F4D">
              <w:rPr>
                <w:rFonts w:ascii="Times New Roman" w:hAnsi="Times New Roman" w:cs="Times New Roman"/>
                <w:sz w:val="20"/>
                <w:szCs w:val="20"/>
              </w:rPr>
              <w:t xml:space="preserve"> nella bacinella d'acqua e olio</w:t>
            </w:r>
            <w:r w:rsidRPr="00A61EA6">
              <w:rPr>
                <w:sz w:val="28"/>
              </w:rPr>
              <w:t xml:space="preserve">. </w:t>
            </w:r>
          </w:p>
          <w:p w:rsidR="00232F4D" w:rsidRDefault="00232F4D" w:rsidP="00232F4D">
            <w:pPr>
              <w:rPr>
                <w:i/>
                <w:sz w:val="28"/>
                <w:u w:val="single"/>
              </w:rPr>
            </w:pPr>
          </w:p>
          <w:p w:rsidR="00232F4D" w:rsidRPr="00232F4D" w:rsidRDefault="00232F4D" w:rsidP="00232F4D">
            <w:pPr>
              <w:rPr>
                <w:sz w:val="20"/>
                <w:szCs w:val="20"/>
              </w:rPr>
            </w:pPr>
          </w:p>
        </w:tc>
        <w:tc>
          <w:tcPr>
            <w:tcW w:w="3260" w:type="dxa"/>
          </w:tcPr>
          <w:p w:rsidR="00232F4D" w:rsidRDefault="00232F4D" w:rsidP="007F2409">
            <w:pPr>
              <w:rPr>
                <w:sz w:val="20"/>
                <w:szCs w:val="20"/>
              </w:rPr>
            </w:pPr>
          </w:p>
          <w:p w:rsidR="00232F4D" w:rsidRPr="00B0231E" w:rsidRDefault="00232F4D" w:rsidP="007F2409">
            <w:pPr>
              <w:rPr>
                <w:sz w:val="20"/>
                <w:szCs w:val="20"/>
              </w:rPr>
            </w:pPr>
          </w:p>
        </w:tc>
      </w:tr>
      <w:tr w:rsidR="00232F4D" w:rsidRPr="00B0231E" w:rsidTr="00232F4D">
        <w:tc>
          <w:tcPr>
            <w:tcW w:w="1668" w:type="dxa"/>
            <w:vMerge/>
          </w:tcPr>
          <w:p w:rsidR="00232F4D" w:rsidRPr="00B0231E" w:rsidRDefault="00232F4D" w:rsidP="007F2409">
            <w:pPr>
              <w:rPr>
                <w:i/>
                <w:sz w:val="20"/>
                <w:szCs w:val="20"/>
              </w:rPr>
            </w:pPr>
          </w:p>
        </w:tc>
        <w:tc>
          <w:tcPr>
            <w:tcW w:w="4850" w:type="dxa"/>
            <w:vMerge/>
          </w:tcPr>
          <w:p w:rsidR="00232F4D" w:rsidRPr="00B0231E" w:rsidRDefault="00232F4D" w:rsidP="007F2409">
            <w:pPr>
              <w:rPr>
                <w:sz w:val="20"/>
                <w:szCs w:val="20"/>
              </w:rPr>
            </w:pPr>
          </w:p>
        </w:tc>
        <w:tc>
          <w:tcPr>
            <w:tcW w:w="3260" w:type="dxa"/>
          </w:tcPr>
          <w:p w:rsidR="00232F4D" w:rsidRDefault="00232F4D" w:rsidP="007F2409">
            <w:pPr>
              <w:rPr>
                <w:sz w:val="20"/>
                <w:szCs w:val="20"/>
              </w:rPr>
            </w:pPr>
          </w:p>
          <w:p w:rsidR="00232F4D" w:rsidRPr="00B0231E" w:rsidRDefault="00232F4D" w:rsidP="007F2409">
            <w:pPr>
              <w:rPr>
                <w:sz w:val="20"/>
                <w:szCs w:val="20"/>
              </w:rPr>
            </w:pPr>
            <w:r>
              <w:rPr>
                <w:sz w:val="20"/>
                <w:szCs w:val="20"/>
              </w:rPr>
              <w:t>Inserire l’immagine del cartello con il titolo</w:t>
            </w:r>
          </w:p>
        </w:tc>
      </w:tr>
      <w:tr w:rsidR="00232F4D" w:rsidRPr="00B0231E" w:rsidTr="00232F4D">
        <w:tc>
          <w:tcPr>
            <w:tcW w:w="1668" w:type="dxa"/>
            <w:vMerge/>
          </w:tcPr>
          <w:p w:rsidR="00232F4D" w:rsidRPr="00B0231E" w:rsidRDefault="00232F4D" w:rsidP="007F2409">
            <w:pPr>
              <w:rPr>
                <w:i/>
                <w:sz w:val="20"/>
                <w:szCs w:val="20"/>
              </w:rPr>
            </w:pPr>
          </w:p>
        </w:tc>
        <w:tc>
          <w:tcPr>
            <w:tcW w:w="4850" w:type="dxa"/>
            <w:vMerge/>
          </w:tcPr>
          <w:p w:rsidR="00232F4D" w:rsidRPr="00B0231E" w:rsidRDefault="00232F4D" w:rsidP="007F2409">
            <w:pPr>
              <w:rPr>
                <w:sz w:val="20"/>
                <w:szCs w:val="20"/>
              </w:rPr>
            </w:pPr>
          </w:p>
        </w:tc>
        <w:tc>
          <w:tcPr>
            <w:tcW w:w="3260" w:type="dxa"/>
          </w:tcPr>
          <w:p w:rsidR="00232F4D" w:rsidRPr="00B0231E" w:rsidRDefault="00232F4D" w:rsidP="007F2409">
            <w:pPr>
              <w:rPr>
                <w:sz w:val="20"/>
                <w:szCs w:val="20"/>
              </w:rPr>
            </w:pPr>
            <w:r>
              <w:rPr>
                <w:sz w:val="20"/>
                <w:szCs w:val="20"/>
              </w:rPr>
              <w:t xml:space="preserve">Inserire l’immagine del cartello con l’occorrente per il sendà </w:t>
            </w:r>
          </w:p>
        </w:tc>
      </w:tr>
      <w:tr w:rsidR="00232F4D" w:rsidRPr="00B0231E" w:rsidTr="00232F4D">
        <w:tc>
          <w:tcPr>
            <w:tcW w:w="1668" w:type="dxa"/>
            <w:vMerge/>
          </w:tcPr>
          <w:p w:rsidR="00232F4D" w:rsidRPr="00B0231E" w:rsidRDefault="00232F4D" w:rsidP="007F2409">
            <w:pPr>
              <w:rPr>
                <w:i/>
                <w:sz w:val="20"/>
                <w:szCs w:val="20"/>
              </w:rPr>
            </w:pPr>
          </w:p>
        </w:tc>
        <w:tc>
          <w:tcPr>
            <w:tcW w:w="4850" w:type="dxa"/>
            <w:vMerge/>
          </w:tcPr>
          <w:p w:rsidR="00232F4D" w:rsidRPr="00B0231E" w:rsidRDefault="00232F4D" w:rsidP="007F2409">
            <w:pPr>
              <w:rPr>
                <w:sz w:val="20"/>
                <w:szCs w:val="20"/>
              </w:rPr>
            </w:pPr>
          </w:p>
        </w:tc>
        <w:tc>
          <w:tcPr>
            <w:tcW w:w="3260" w:type="dxa"/>
          </w:tcPr>
          <w:p w:rsidR="00232F4D" w:rsidRDefault="00232F4D" w:rsidP="0013275E">
            <w:pPr>
              <w:jc w:val="center"/>
              <w:rPr>
                <w:sz w:val="20"/>
                <w:szCs w:val="20"/>
              </w:rPr>
            </w:pPr>
          </w:p>
          <w:p w:rsidR="00232F4D" w:rsidRDefault="00232F4D" w:rsidP="0013275E">
            <w:pPr>
              <w:jc w:val="center"/>
              <w:rPr>
                <w:sz w:val="20"/>
                <w:szCs w:val="20"/>
              </w:rPr>
            </w:pPr>
          </w:p>
          <w:p w:rsidR="00232F4D" w:rsidRDefault="00232F4D" w:rsidP="0013275E">
            <w:pPr>
              <w:jc w:val="center"/>
              <w:rPr>
                <w:sz w:val="20"/>
                <w:szCs w:val="20"/>
              </w:rPr>
            </w:pPr>
          </w:p>
          <w:p w:rsidR="00232F4D" w:rsidRDefault="00232F4D" w:rsidP="00232F4D">
            <w:pPr>
              <w:rPr>
                <w:sz w:val="20"/>
                <w:szCs w:val="20"/>
              </w:rPr>
            </w:pPr>
          </w:p>
          <w:p w:rsidR="00232F4D" w:rsidRDefault="00232F4D" w:rsidP="00232F4D">
            <w:pPr>
              <w:rPr>
                <w:sz w:val="20"/>
                <w:szCs w:val="20"/>
              </w:rPr>
            </w:pPr>
            <w:r>
              <w:rPr>
                <w:sz w:val="20"/>
                <w:szCs w:val="20"/>
              </w:rPr>
              <w:t>Un</w:t>
            </w:r>
            <w:r w:rsidR="00EA1345">
              <w:rPr>
                <w:sz w:val="20"/>
                <w:szCs w:val="20"/>
              </w:rPr>
              <w:t>a</w:t>
            </w:r>
            <w:r>
              <w:rPr>
                <w:sz w:val="20"/>
                <w:szCs w:val="20"/>
              </w:rPr>
              <w:t xml:space="preserve"> bambin</w:t>
            </w:r>
            <w:r w:rsidR="00EA1345">
              <w:rPr>
                <w:sz w:val="20"/>
                <w:szCs w:val="20"/>
              </w:rPr>
              <w:t>a</w:t>
            </w:r>
            <w:r>
              <w:rPr>
                <w:sz w:val="20"/>
                <w:szCs w:val="20"/>
              </w:rPr>
              <w:t xml:space="preserve"> </w:t>
            </w:r>
            <w:r w:rsidR="00EA1345" w:rsidRPr="00EA1345">
              <w:rPr>
                <w:b/>
                <w:sz w:val="20"/>
                <w:szCs w:val="20"/>
              </w:rPr>
              <w:t>(Gaia IV A)</w:t>
            </w:r>
            <w:r w:rsidR="00EA1345">
              <w:rPr>
                <w:sz w:val="28"/>
              </w:rPr>
              <w:t xml:space="preserve"> </w:t>
            </w:r>
            <w:r>
              <w:rPr>
                <w:sz w:val="20"/>
                <w:szCs w:val="20"/>
              </w:rPr>
              <w:t>entra nella cucina e, visibilmente non sta bene.</w:t>
            </w:r>
          </w:p>
          <w:p w:rsidR="00232F4D" w:rsidRPr="00EA1345" w:rsidRDefault="00232F4D" w:rsidP="00EA1345">
            <w:pPr>
              <w:jc w:val="both"/>
              <w:rPr>
                <w:sz w:val="20"/>
                <w:szCs w:val="20"/>
              </w:rPr>
            </w:pPr>
            <w:r>
              <w:rPr>
                <w:sz w:val="20"/>
                <w:szCs w:val="20"/>
              </w:rPr>
              <w:t xml:space="preserve">Pensa alla vecchia </w:t>
            </w:r>
            <w:r w:rsidR="008512BA">
              <w:rPr>
                <w:sz w:val="20"/>
                <w:szCs w:val="20"/>
              </w:rPr>
              <w:t xml:space="preserve">( </w:t>
            </w:r>
            <w:r w:rsidR="008512BA" w:rsidRPr="008512BA">
              <w:rPr>
                <w:b/>
                <w:sz w:val="20"/>
                <w:szCs w:val="20"/>
              </w:rPr>
              <w:t>Caterina II B</w:t>
            </w:r>
            <w:r w:rsidR="008512BA">
              <w:rPr>
                <w:sz w:val="20"/>
                <w:szCs w:val="20"/>
              </w:rPr>
              <w:t xml:space="preserve"> )</w:t>
            </w:r>
            <w:r>
              <w:rPr>
                <w:sz w:val="20"/>
                <w:szCs w:val="20"/>
              </w:rPr>
              <w:t>che avrebbe potuto dar</w:t>
            </w:r>
            <w:r w:rsidR="00EA1345">
              <w:rPr>
                <w:sz w:val="20"/>
                <w:szCs w:val="20"/>
              </w:rPr>
              <w:t>le</w:t>
            </w:r>
            <w:r>
              <w:rPr>
                <w:sz w:val="20"/>
                <w:szCs w:val="20"/>
              </w:rPr>
              <w:t xml:space="preserve"> il malocchio e si inserisce l’immagine della vecchia</w:t>
            </w:r>
            <w:r w:rsidR="00EA1345">
              <w:rPr>
                <w:sz w:val="20"/>
                <w:szCs w:val="20"/>
              </w:rPr>
              <w:t xml:space="preserve"> che </w:t>
            </w:r>
            <w:r w:rsidR="00EA1345" w:rsidRPr="00EA1345">
              <w:rPr>
                <w:sz w:val="20"/>
                <w:szCs w:val="20"/>
              </w:rPr>
              <w:t>la</w:t>
            </w:r>
            <w:r w:rsidRPr="00EA1345">
              <w:rPr>
                <w:sz w:val="20"/>
                <w:szCs w:val="20"/>
              </w:rPr>
              <w:t xml:space="preserve"> </w:t>
            </w:r>
            <w:r w:rsidR="00EA1345" w:rsidRPr="00EA1345">
              <w:rPr>
                <w:rFonts w:cs="Times New Roman"/>
                <w:sz w:val="20"/>
                <w:szCs w:val="20"/>
              </w:rPr>
              <w:t>guarda con aria maligna; la donna ha l’aria perplessa e preoccupata</w:t>
            </w:r>
            <w:r w:rsidR="00EA1345">
              <w:rPr>
                <w:rFonts w:cs="Times New Roman"/>
                <w:sz w:val="20"/>
                <w:szCs w:val="20"/>
              </w:rPr>
              <w:t xml:space="preserve"> (si potrebbe girare questa scena all’aperto)</w:t>
            </w:r>
            <w:r w:rsidR="00EA1345" w:rsidRPr="00EA1345">
              <w:rPr>
                <w:rFonts w:cs="Times New Roman"/>
                <w:sz w:val="20"/>
                <w:szCs w:val="20"/>
              </w:rPr>
              <w:t>.</w:t>
            </w:r>
          </w:p>
          <w:p w:rsidR="00232F4D" w:rsidRDefault="00232F4D" w:rsidP="00232F4D">
            <w:pPr>
              <w:rPr>
                <w:sz w:val="20"/>
                <w:szCs w:val="20"/>
              </w:rPr>
            </w:pPr>
            <w:r>
              <w:rPr>
                <w:sz w:val="20"/>
                <w:szCs w:val="20"/>
              </w:rPr>
              <w:t xml:space="preserve"> In cucina lo aspetta al strion.</w:t>
            </w:r>
            <w:r w:rsidR="008512BA">
              <w:rPr>
                <w:sz w:val="20"/>
                <w:szCs w:val="20"/>
              </w:rPr>
              <w:t xml:space="preserve">( </w:t>
            </w:r>
            <w:r w:rsidR="008512BA" w:rsidRPr="008512BA">
              <w:rPr>
                <w:b/>
                <w:sz w:val="20"/>
                <w:szCs w:val="20"/>
              </w:rPr>
              <w:t>Tobia</w:t>
            </w:r>
            <w:r w:rsidR="008512BA">
              <w:rPr>
                <w:sz w:val="20"/>
                <w:szCs w:val="20"/>
              </w:rPr>
              <w:t xml:space="preserve"> </w:t>
            </w:r>
            <w:r w:rsidR="008512BA" w:rsidRPr="008512BA">
              <w:rPr>
                <w:b/>
                <w:sz w:val="20"/>
                <w:szCs w:val="20"/>
              </w:rPr>
              <w:t>II B)</w:t>
            </w:r>
          </w:p>
          <w:p w:rsidR="00232F4D" w:rsidRDefault="00232F4D" w:rsidP="00232F4D">
            <w:pPr>
              <w:rPr>
                <w:sz w:val="20"/>
                <w:szCs w:val="20"/>
              </w:rPr>
            </w:pPr>
          </w:p>
          <w:p w:rsidR="00232F4D" w:rsidRPr="00B0231E" w:rsidRDefault="00232F4D" w:rsidP="00232F4D">
            <w:pPr>
              <w:rPr>
                <w:sz w:val="20"/>
                <w:szCs w:val="20"/>
              </w:rPr>
            </w:pPr>
            <w:r>
              <w:rPr>
                <w:sz w:val="20"/>
                <w:szCs w:val="20"/>
              </w:rPr>
              <w:t xml:space="preserve">Al strion mima quello che dice la voce narrante </w:t>
            </w:r>
          </w:p>
        </w:tc>
      </w:tr>
      <w:tr w:rsidR="00232F4D" w:rsidRPr="00B0231E" w:rsidTr="00232F4D">
        <w:tc>
          <w:tcPr>
            <w:tcW w:w="1668" w:type="dxa"/>
            <w:vMerge/>
          </w:tcPr>
          <w:p w:rsidR="00232F4D" w:rsidRPr="00B0231E" w:rsidRDefault="00232F4D" w:rsidP="007F2409">
            <w:pPr>
              <w:rPr>
                <w:i/>
                <w:sz w:val="20"/>
                <w:szCs w:val="20"/>
              </w:rPr>
            </w:pPr>
          </w:p>
        </w:tc>
        <w:tc>
          <w:tcPr>
            <w:tcW w:w="4850" w:type="dxa"/>
            <w:vMerge/>
          </w:tcPr>
          <w:p w:rsidR="00232F4D" w:rsidRPr="00B0231E" w:rsidRDefault="00232F4D" w:rsidP="007F2409">
            <w:pPr>
              <w:rPr>
                <w:sz w:val="20"/>
                <w:szCs w:val="20"/>
              </w:rPr>
            </w:pPr>
          </w:p>
        </w:tc>
        <w:tc>
          <w:tcPr>
            <w:tcW w:w="3260" w:type="dxa"/>
          </w:tcPr>
          <w:p w:rsidR="00232F4D" w:rsidRDefault="00232F4D" w:rsidP="00232F4D">
            <w:pPr>
              <w:rPr>
                <w:sz w:val="20"/>
                <w:szCs w:val="20"/>
              </w:rPr>
            </w:pPr>
          </w:p>
          <w:p w:rsidR="00232F4D" w:rsidRDefault="00232F4D" w:rsidP="007F2409">
            <w:pPr>
              <w:jc w:val="center"/>
              <w:rPr>
                <w:sz w:val="20"/>
                <w:szCs w:val="20"/>
              </w:rPr>
            </w:pPr>
          </w:p>
          <w:p w:rsidR="00232F4D" w:rsidRDefault="00232F4D" w:rsidP="007F2409">
            <w:pPr>
              <w:rPr>
                <w:sz w:val="20"/>
                <w:szCs w:val="20"/>
              </w:rPr>
            </w:pPr>
            <w:r>
              <w:rPr>
                <w:sz w:val="20"/>
                <w:szCs w:val="20"/>
              </w:rPr>
              <w:t xml:space="preserve">Inserire l’immagine del cartello con la formula magica </w:t>
            </w:r>
          </w:p>
        </w:tc>
      </w:tr>
      <w:tr w:rsidR="00232F4D" w:rsidRPr="00B0231E" w:rsidTr="00232F4D">
        <w:tc>
          <w:tcPr>
            <w:tcW w:w="1668" w:type="dxa"/>
            <w:vMerge/>
          </w:tcPr>
          <w:p w:rsidR="00232F4D" w:rsidRPr="00B0231E" w:rsidRDefault="00232F4D" w:rsidP="007F2409">
            <w:pPr>
              <w:rPr>
                <w:i/>
                <w:sz w:val="20"/>
                <w:szCs w:val="20"/>
              </w:rPr>
            </w:pPr>
          </w:p>
        </w:tc>
        <w:tc>
          <w:tcPr>
            <w:tcW w:w="4850" w:type="dxa"/>
            <w:vMerge/>
          </w:tcPr>
          <w:p w:rsidR="00232F4D" w:rsidRPr="00B0231E" w:rsidRDefault="00232F4D" w:rsidP="007F2409">
            <w:pPr>
              <w:rPr>
                <w:sz w:val="20"/>
                <w:szCs w:val="20"/>
              </w:rPr>
            </w:pPr>
          </w:p>
        </w:tc>
        <w:tc>
          <w:tcPr>
            <w:tcW w:w="3260" w:type="dxa"/>
          </w:tcPr>
          <w:p w:rsidR="00232F4D" w:rsidRDefault="00232F4D" w:rsidP="00232F4D">
            <w:pPr>
              <w:rPr>
                <w:sz w:val="20"/>
                <w:szCs w:val="20"/>
              </w:rPr>
            </w:pPr>
          </w:p>
          <w:p w:rsidR="00232F4D" w:rsidRDefault="00232F4D" w:rsidP="00232F4D">
            <w:pPr>
              <w:rPr>
                <w:sz w:val="20"/>
                <w:szCs w:val="20"/>
              </w:rPr>
            </w:pPr>
            <w:r>
              <w:rPr>
                <w:sz w:val="20"/>
                <w:szCs w:val="20"/>
              </w:rPr>
              <w:t xml:space="preserve">I bambini in scena buttano l’acqua fuori dalla finestra </w:t>
            </w:r>
          </w:p>
        </w:tc>
      </w:tr>
    </w:tbl>
    <w:p w:rsidR="0013275E" w:rsidRDefault="0013275E" w:rsidP="0013275E">
      <w:pPr>
        <w:rPr>
          <w:sz w:val="20"/>
          <w:szCs w:val="20"/>
        </w:rPr>
      </w:pPr>
    </w:p>
    <w:p w:rsidR="00F16774" w:rsidRDefault="00F16774">
      <w:pPr>
        <w:rPr>
          <w:sz w:val="20"/>
          <w:szCs w:val="20"/>
        </w:rPr>
      </w:pPr>
    </w:p>
    <w:p w:rsidR="00232F4D" w:rsidRDefault="00232F4D">
      <w:pPr>
        <w:rPr>
          <w:sz w:val="20"/>
          <w:szCs w:val="20"/>
        </w:rPr>
      </w:pPr>
    </w:p>
    <w:p w:rsidR="00232F4D" w:rsidRDefault="00232F4D">
      <w:pPr>
        <w:rPr>
          <w:sz w:val="20"/>
          <w:szCs w:val="20"/>
        </w:rPr>
      </w:pPr>
    </w:p>
    <w:p w:rsidR="00EB7A5C" w:rsidRDefault="00EB7A5C">
      <w:pPr>
        <w:rPr>
          <w:sz w:val="20"/>
          <w:szCs w:val="20"/>
        </w:rPr>
      </w:pPr>
    </w:p>
    <w:p w:rsidR="00EB7A5C" w:rsidRDefault="00EB7A5C">
      <w:pPr>
        <w:rPr>
          <w:sz w:val="20"/>
          <w:szCs w:val="20"/>
        </w:rPr>
      </w:pPr>
    </w:p>
    <w:p w:rsidR="00EB7A5C" w:rsidRDefault="00EB7A5C">
      <w:pPr>
        <w:rPr>
          <w:sz w:val="20"/>
          <w:szCs w:val="20"/>
        </w:rPr>
      </w:pPr>
    </w:p>
    <w:p w:rsidR="00EB7A5C" w:rsidRDefault="00EB7A5C">
      <w:pPr>
        <w:rPr>
          <w:sz w:val="20"/>
          <w:szCs w:val="20"/>
        </w:rPr>
      </w:pPr>
    </w:p>
    <w:p w:rsidR="00EB7A5C" w:rsidRDefault="00EB7A5C">
      <w:pPr>
        <w:rPr>
          <w:sz w:val="20"/>
          <w:szCs w:val="20"/>
        </w:rPr>
      </w:pPr>
    </w:p>
    <w:p w:rsidR="00EB7A5C" w:rsidRDefault="00EB7A5C">
      <w:pPr>
        <w:rPr>
          <w:sz w:val="20"/>
          <w:szCs w:val="20"/>
        </w:rPr>
      </w:pPr>
    </w:p>
    <w:p w:rsidR="00EB7A5C" w:rsidRDefault="00EB7A5C">
      <w:pPr>
        <w:rPr>
          <w:sz w:val="20"/>
          <w:szCs w:val="20"/>
        </w:rPr>
      </w:pPr>
    </w:p>
    <w:p w:rsidR="00EB7A5C" w:rsidRDefault="00EB7A5C">
      <w:pPr>
        <w:rPr>
          <w:sz w:val="20"/>
          <w:szCs w:val="20"/>
        </w:rPr>
      </w:pPr>
    </w:p>
    <w:p w:rsidR="00232F4D" w:rsidRDefault="00232F4D" w:rsidP="00232F4D">
      <w:pPr>
        <w:rPr>
          <w:sz w:val="20"/>
          <w:szCs w:val="20"/>
        </w:rPr>
      </w:pPr>
      <w:r>
        <w:rPr>
          <w:sz w:val="20"/>
          <w:szCs w:val="20"/>
        </w:rPr>
        <w:t xml:space="preserve">Quarta </w:t>
      </w:r>
      <w:r w:rsidR="00EB7A5C">
        <w:rPr>
          <w:sz w:val="20"/>
          <w:szCs w:val="20"/>
        </w:rPr>
        <w:t xml:space="preserve"> scena  ( Sendà coi carboni</w:t>
      </w:r>
      <w:r>
        <w:rPr>
          <w:sz w:val="20"/>
          <w:szCs w:val="20"/>
        </w:rPr>
        <w:t>)</w:t>
      </w:r>
    </w:p>
    <w:tbl>
      <w:tblPr>
        <w:tblStyle w:val="Grigliatabella"/>
        <w:tblW w:w="0" w:type="auto"/>
        <w:tblLook w:val="04A0"/>
      </w:tblPr>
      <w:tblGrid>
        <w:gridCol w:w="1668"/>
        <w:gridCol w:w="4850"/>
        <w:gridCol w:w="3260"/>
      </w:tblGrid>
      <w:tr w:rsidR="00232F4D" w:rsidTr="007F2409">
        <w:tc>
          <w:tcPr>
            <w:tcW w:w="1668" w:type="dxa"/>
          </w:tcPr>
          <w:p w:rsidR="00232F4D" w:rsidRPr="000A3DB0" w:rsidRDefault="00232F4D" w:rsidP="007F2409">
            <w:pPr>
              <w:rPr>
                <w:b/>
                <w:i/>
              </w:rPr>
            </w:pPr>
            <w:r w:rsidRPr="000A3DB0">
              <w:rPr>
                <w:b/>
                <w:i/>
              </w:rPr>
              <w:t xml:space="preserve">Ambiente </w:t>
            </w:r>
          </w:p>
        </w:tc>
        <w:tc>
          <w:tcPr>
            <w:tcW w:w="4850" w:type="dxa"/>
          </w:tcPr>
          <w:p w:rsidR="00232F4D" w:rsidRPr="000A3DB0" w:rsidRDefault="00232F4D" w:rsidP="007F2409">
            <w:pPr>
              <w:rPr>
                <w:b/>
              </w:rPr>
            </w:pPr>
            <w:r w:rsidRPr="000A3DB0">
              <w:rPr>
                <w:b/>
              </w:rPr>
              <w:t>Dialoghi</w:t>
            </w:r>
          </w:p>
        </w:tc>
        <w:tc>
          <w:tcPr>
            <w:tcW w:w="3260" w:type="dxa"/>
          </w:tcPr>
          <w:p w:rsidR="00232F4D" w:rsidRPr="000A3DB0" w:rsidRDefault="00232F4D" w:rsidP="007F2409">
            <w:pPr>
              <w:rPr>
                <w:b/>
              </w:rPr>
            </w:pPr>
            <w:r w:rsidRPr="000A3DB0">
              <w:rPr>
                <w:b/>
              </w:rPr>
              <w:t>Scene da inserire</w:t>
            </w:r>
          </w:p>
        </w:tc>
      </w:tr>
      <w:tr w:rsidR="00232F4D" w:rsidRPr="00B0231E" w:rsidTr="007F2409">
        <w:tc>
          <w:tcPr>
            <w:tcW w:w="1668" w:type="dxa"/>
            <w:vMerge w:val="restart"/>
          </w:tcPr>
          <w:p w:rsidR="00232F4D" w:rsidRDefault="00232F4D" w:rsidP="007F2409">
            <w:pPr>
              <w:rPr>
                <w:i/>
                <w:sz w:val="20"/>
                <w:szCs w:val="20"/>
              </w:rPr>
            </w:pPr>
          </w:p>
          <w:p w:rsidR="00232F4D" w:rsidRDefault="00232F4D" w:rsidP="007F2409">
            <w:pPr>
              <w:rPr>
                <w:i/>
                <w:sz w:val="20"/>
                <w:szCs w:val="20"/>
              </w:rPr>
            </w:pPr>
            <w:r>
              <w:rPr>
                <w:i/>
                <w:sz w:val="20"/>
                <w:szCs w:val="20"/>
              </w:rPr>
              <w:t>Ambiente neutro</w:t>
            </w: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5C69B9" w:rsidRDefault="005C69B9" w:rsidP="007F2409">
            <w:pPr>
              <w:rPr>
                <w:i/>
                <w:sz w:val="20"/>
                <w:szCs w:val="20"/>
              </w:rPr>
            </w:pPr>
          </w:p>
          <w:p w:rsidR="00232F4D" w:rsidRDefault="00232F4D" w:rsidP="007F2409">
            <w:pPr>
              <w:rPr>
                <w:i/>
                <w:sz w:val="20"/>
                <w:szCs w:val="20"/>
              </w:rPr>
            </w:pPr>
            <w:r>
              <w:rPr>
                <w:i/>
                <w:sz w:val="20"/>
                <w:szCs w:val="20"/>
              </w:rPr>
              <w:t xml:space="preserve">Cucina allestita all’interno del Museo </w:t>
            </w: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Default="00232F4D" w:rsidP="007F2409">
            <w:pPr>
              <w:rPr>
                <w:i/>
                <w:sz w:val="20"/>
                <w:szCs w:val="20"/>
              </w:rPr>
            </w:pPr>
          </w:p>
          <w:p w:rsidR="00232F4D" w:rsidRPr="00B0231E" w:rsidRDefault="00232F4D" w:rsidP="007F2409">
            <w:pPr>
              <w:rPr>
                <w:i/>
                <w:sz w:val="20"/>
                <w:szCs w:val="20"/>
              </w:rPr>
            </w:pPr>
          </w:p>
        </w:tc>
        <w:tc>
          <w:tcPr>
            <w:tcW w:w="4850" w:type="dxa"/>
            <w:vMerge w:val="restart"/>
          </w:tcPr>
          <w:p w:rsidR="00232F4D" w:rsidRPr="00232F4D" w:rsidRDefault="00232F4D" w:rsidP="007F2409">
            <w:pPr>
              <w:jc w:val="both"/>
              <w:rPr>
                <w:rFonts w:ascii="Times New Roman" w:hAnsi="Times New Roman" w:cs="Times New Roman"/>
                <w:sz w:val="20"/>
                <w:szCs w:val="20"/>
              </w:rPr>
            </w:pPr>
            <w:r>
              <w:rPr>
                <w:rFonts w:ascii="Times New Roman" w:hAnsi="Times New Roman" w:cs="Times New Roman"/>
                <w:i/>
                <w:sz w:val="20"/>
                <w:szCs w:val="20"/>
              </w:rPr>
              <w:t xml:space="preserve"> </w:t>
            </w:r>
          </w:p>
          <w:p w:rsidR="00926DDA" w:rsidRDefault="00926DDA" w:rsidP="00926DDA">
            <w:pPr>
              <w:jc w:val="both"/>
              <w:rPr>
                <w:rFonts w:ascii="Times New Roman" w:hAnsi="Times New Roman" w:cs="Times New Roman"/>
                <w:sz w:val="20"/>
                <w:szCs w:val="20"/>
              </w:rPr>
            </w:pPr>
            <w:r w:rsidRPr="00926DDA">
              <w:rPr>
                <w:rFonts w:ascii="Times New Roman" w:hAnsi="Times New Roman" w:cs="Times New Roman"/>
                <w:sz w:val="20"/>
                <w:szCs w:val="20"/>
              </w:rPr>
              <w:t xml:space="preserve"> </w:t>
            </w:r>
            <w:r w:rsidR="00773E09" w:rsidRPr="00773E09">
              <w:rPr>
                <w:rFonts w:ascii="Times New Roman" w:hAnsi="Times New Roman" w:cs="Times New Roman"/>
                <w:b/>
                <w:sz w:val="20"/>
                <w:szCs w:val="20"/>
              </w:rPr>
              <w:t xml:space="preserve">Noa </w:t>
            </w:r>
            <w:r w:rsidRPr="00773E09">
              <w:rPr>
                <w:rFonts w:ascii="Times New Roman" w:hAnsi="Times New Roman" w:cs="Times New Roman"/>
                <w:b/>
                <w:sz w:val="20"/>
                <w:szCs w:val="20"/>
              </w:rPr>
              <w:t>(IV A)</w:t>
            </w:r>
            <w:r w:rsidRPr="00926DDA">
              <w:rPr>
                <w:rFonts w:ascii="Times New Roman" w:hAnsi="Times New Roman" w:cs="Times New Roman"/>
                <w:sz w:val="20"/>
                <w:szCs w:val="20"/>
              </w:rPr>
              <w:t xml:space="preserve"> Per vedere se c’era il malocchio si poteva ricorrere anche al carbone </w:t>
            </w:r>
          </w:p>
          <w:p w:rsidR="00926DDA" w:rsidRDefault="00926DDA" w:rsidP="00926DDA">
            <w:pPr>
              <w:jc w:val="both"/>
              <w:rPr>
                <w:rFonts w:ascii="Times New Roman" w:hAnsi="Times New Roman" w:cs="Times New Roman"/>
                <w:sz w:val="20"/>
                <w:szCs w:val="20"/>
              </w:rPr>
            </w:pPr>
          </w:p>
          <w:p w:rsidR="00926DDA" w:rsidRDefault="00926DDA" w:rsidP="00926DDA">
            <w:pPr>
              <w:jc w:val="both"/>
              <w:rPr>
                <w:rFonts w:ascii="Times New Roman" w:hAnsi="Times New Roman" w:cs="Times New Roman"/>
                <w:sz w:val="20"/>
                <w:szCs w:val="20"/>
              </w:rPr>
            </w:pPr>
            <w:r w:rsidRPr="0019756A">
              <w:rPr>
                <w:rFonts w:ascii="Times New Roman" w:hAnsi="Times New Roman" w:cs="Times New Roman"/>
                <w:b/>
                <w:sz w:val="20"/>
                <w:szCs w:val="20"/>
              </w:rPr>
              <w:t>Federico D  (II B)</w:t>
            </w:r>
            <w:r w:rsidR="00773E09">
              <w:rPr>
                <w:rFonts w:ascii="Times New Roman" w:hAnsi="Times New Roman" w:cs="Times New Roman"/>
                <w:b/>
                <w:sz w:val="20"/>
                <w:szCs w:val="20"/>
              </w:rPr>
              <w:t xml:space="preserve"> </w:t>
            </w:r>
            <w:r>
              <w:rPr>
                <w:rFonts w:ascii="Times New Roman" w:hAnsi="Times New Roman" w:cs="Times New Roman"/>
                <w:sz w:val="20"/>
                <w:szCs w:val="20"/>
              </w:rPr>
              <w:t xml:space="preserve">Legge il cartello </w:t>
            </w:r>
            <w:r w:rsidRPr="00926DDA">
              <w:rPr>
                <w:rFonts w:ascii="Times New Roman" w:hAnsi="Times New Roman" w:cs="Times New Roman"/>
                <w:sz w:val="20"/>
                <w:szCs w:val="20"/>
              </w:rPr>
              <w:t>(cartello con occorrente: una bacinella piena d’acqua e cinque pezzetti, o comunque un numero dispari, di carbone di quercia)</w:t>
            </w:r>
          </w:p>
          <w:p w:rsidR="00926DDA" w:rsidRPr="00926DDA" w:rsidRDefault="00926DDA" w:rsidP="00926DDA">
            <w:pPr>
              <w:jc w:val="both"/>
              <w:rPr>
                <w:rFonts w:ascii="Times New Roman" w:hAnsi="Times New Roman" w:cs="Times New Roman"/>
                <w:sz w:val="20"/>
                <w:szCs w:val="20"/>
              </w:rPr>
            </w:pPr>
          </w:p>
          <w:p w:rsidR="00926DDA" w:rsidRDefault="00773E09" w:rsidP="00926DDA">
            <w:pPr>
              <w:jc w:val="both"/>
              <w:rPr>
                <w:rFonts w:ascii="Times New Roman" w:hAnsi="Times New Roman" w:cs="Times New Roman"/>
                <w:sz w:val="20"/>
                <w:szCs w:val="20"/>
              </w:rPr>
            </w:pPr>
            <w:r w:rsidRPr="00773E09">
              <w:rPr>
                <w:rFonts w:ascii="Times New Roman" w:hAnsi="Times New Roman" w:cs="Times New Roman"/>
                <w:b/>
                <w:sz w:val="20"/>
                <w:szCs w:val="20"/>
              </w:rPr>
              <w:t xml:space="preserve">Flavio </w:t>
            </w:r>
            <w:r w:rsidR="00926DDA" w:rsidRPr="00773E09">
              <w:rPr>
                <w:rFonts w:ascii="Times New Roman" w:hAnsi="Times New Roman" w:cs="Times New Roman"/>
                <w:b/>
                <w:sz w:val="20"/>
                <w:szCs w:val="20"/>
              </w:rPr>
              <w:t>(IV A)</w:t>
            </w:r>
            <w:r w:rsidR="00926DDA" w:rsidRPr="00926DDA">
              <w:rPr>
                <w:rFonts w:ascii="Times New Roman" w:hAnsi="Times New Roman" w:cs="Times New Roman"/>
                <w:sz w:val="20"/>
                <w:szCs w:val="20"/>
              </w:rPr>
              <w:t xml:space="preserve"> Una donna ha paura di avere il malocchio decide quindi di andare dal strion</w:t>
            </w:r>
          </w:p>
          <w:p w:rsidR="00D9786E" w:rsidRPr="00926DDA" w:rsidRDefault="00D9786E" w:rsidP="00926DDA">
            <w:pPr>
              <w:jc w:val="both"/>
              <w:rPr>
                <w:rFonts w:ascii="Times New Roman" w:hAnsi="Times New Roman" w:cs="Times New Roman"/>
                <w:sz w:val="20"/>
                <w:szCs w:val="20"/>
              </w:rPr>
            </w:pPr>
          </w:p>
          <w:p w:rsidR="00926DDA" w:rsidRDefault="00926DDA" w:rsidP="00926DDA">
            <w:pPr>
              <w:jc w:val="both"/>
              <w:rPr>
                <w:rFonts w:ascii="Times New Roman" w:hAnsi="Times New Roman" w:cs="Times New Roman"/>
                <w:sz w:val="20"/>
                <w:szCs w:val="20"/>
              </w:rPr>
            </w:pPr>
            <w:r w:rsidRPr="0019756A">
              <w:rPr>
                <w:rFonts w:ascii="Times New Roman" w:hAnsi="Times New Roman" w:cs="Times New Roman"/>
                <w:b/>
                <w:sz w:val="20"/>
                <w:szCs w:val="20"/>
              </w:rPr>
              <w:t>Claudia  (II B)</w:t>
            </w:r>
            <w:r w:rsidRPr="00926DDA">
              <w:rPr>
                <w:rFonts w:ascii="Times New Roman" w:hAnsi="Times New Roman" w:cs="Times New Roman"/>
                <w:sz w:val="20"/>
                <w:szCs w:val="20"/>
              </w:rPr>
              <w:t xml:space="preserve"> Per diagnosticare il malocchio l’uomo prende dal focolare cinque o sette pezzetti di carbone (il numero dispari è di buon augurio). Uno alla volta li getta dentro una tazza d'acqua, tracciando un segno di croce.</w:t>
            </w:r>
          </w:p>
          <w:p w:rsidR="00926DDA" w:rsidRPr="00926DDA" w:rsidRDefault="00926DDA" w:rsidP="00926DDA">
            <w:pPr>
              <w:jc w:val="both"/>
              <w:rPr>
                <w:rFonts w:ascii="Times New Roman" w:hAnsi="Times New Roman" w:cs="Times New Roman"/>
                <w:sz w:val="20"/>
                <w:szCs w:val="20"/>
              </w:rPr>
            </w:pPr>
          </w:p>
          <w:p w:rsidR="00926DDA" w:rsidRDefault="00926DDA" w:rsidP="00926DDA">
            <w:pPr>
              <w:jc w:val="both"/>
              <w:rPr>
                <w:rFonts w:ascii="Times New Roman" w:hAnsi="Times New Roman" w:cs="Times New Roman"/>
                <w:sz w:val="20"/>
                <w:szCs w:val="20"/>
              </w:rPr>
            </w:pPr>
            <w:r w:rsidRPr="00926DDA">
              <w:rPr>
                <w:rFonts w:ascii="Times New Roman" w:hAnsi="Times New Roman" w:cs="Times New Roman"/>
                <w:sz w:val="20"/>
                <w:szCs w:val="20"/>
              </w:rPr>
              <w:t xml:space="preserve"> </w:t>
            </w:r>
            <w:r w:rsidR="00773E09" w:rsidRPr="00773E09">
              <w:rPr>
                <w:rFonts w:ascii="Times New Roman" w:hAnsi="Times New Roman" w:cs="Times New Roman"/>
                <w:b/>
                <w:sz w:val="20"/>
                <w:szCs w:val="20"/>
              </w:rPr>
              <w:t xml:space="preserve">Noa </w:t>
            </w:r>
            <w:r w:rsidRPr="00773E09">
              <w:rPr>
                <w:rFonts w:ascii="Times New Roman" w:hAnsi="Times New Roman" w:cs="Times New Roman"/>
                <w:b/>
                <w:sz w:val="20"/>
                <w:szCs w:val="20"/>
              </w:rPr>
              <w:t>(IV A)</w:t>
            </w:r>
            <w:r w:rsidRPr="00926DDA">
              <w:rPr>
                <w:rFonts w:ascii="Times New Roman" w:hAnsi="Times New Roman" w:cs="Times New Roman"/>
                <w:sz w:val="20"/>
                <w:szCs w:val="20"/>
              </w:rPr>
              <w:t xml:space="preserve"> se i carboni restano a galla il malocchio non c'è,</w:t>
            </w:r>
          </w:p>
          <w:p w:rsidR="00926DDA" w:rsidRPr="00926DDA" w:rsidRDefault="00926DDA" w:rsidP="00926DDA">
            <w:pPr>
              <w:jc w:val="both"/>
              <w:rPr>
                <w:rFonts w:ascii="Times New Roman" w:hAnsi="Times New Roman" w:cs="Times New Roman"/>
                <w:sz w:val="20"/>
                <w:szCs w:val="20"/>
              </w:rPr>
            </w:pPr>
            <w:r w:rsidRPr="00926DDA">
              <w:rPr>
                <w:rFonts w:ascii="Times New Roman" w:hAnsi="Times New Roman" w:cs="Times New Roman"/>
                <w:sz w:val="20"/>
                <w:szCs w:val="20"/>
              </w:rPr>
              <w:t xml:space="preserve"> </w:t>
            </w:r>
          </w:p>
          <w:p w:rsidR="00926DDA" w:rsidRDefault="00926DDA" w:rsidP="00926DDA">
            <w:pPr>
              <w:jc w:val="both"/>
              <w:rPr>
                <w:rFonts w:ascii="Times New Roman" w:hAnsi="Times New Roman" w:cs="Times New Roman"/>
                <w:sz w:val="20"/>
                <w:szCs w:val="20"/>
              </w:rPr>
            </w:pPr>
            <w:r w:rsidRPr="0019756A">
              <w:rPr>
                <w:rFonts w:ascii="Times New Roman" w:hAnsi="Times New Roman" w:cs="Times New Roman"/>
                <w:b/>
                <w:sz w:val="20"/>
                <w:szCs w:val="20"/>
              </w:rPr>
              <w:t>Federico D (II B)</w:t>
            </w:r>
            <w:r w:rsidRPr="00926DDA">
              <w:rPr>
                <w:rFonts w:ascii="Times New Roman" w:hAnsi="Times New Roman" w:cs="Times New Roman"/>
                <w:sz w:val="20"/>
                <w:szCs w:val="20"/>
              </w:rPr>
              <w:t xml:space="preserve"> se invece affondano, il malocchio ti possiede. </w:t>
            </w:r>
          </w:p>
          <w:p w:rsidR="005C69B9" w:rsidRPr="00926DDA" w:rsidRDefault="005C69B9" w:rsidP="00926DDA">
            <w:pPr>
              <w:jc w:val="both"/>
              <w:rPr>
                <w:rFonts w:ascii="Times New Roman" w:hAnsi="Times New Roman" w:cs="Times New Roman"/>
                <w:sz w:val="20"/>
                <w:szCs w:val="20"/>
              </w:rPr>
            </w:pPr>
          </w:p>
          <w:p w:rsidR="00926DDA" w:rsidRPr="005C69B9" w:rsidRDefault="00926DDA" w:rsidP="005C69B9">
            <w:pPr>
              <w:jc w:val="both"/>
              <w:rPr>
                <w:rFonts w:ascii="Times New Roman" w:hAnsi="Times New Roman" w:cs="Times New Roman"/>
                <w:sz w:val="20"/>
                <w:szCs w:val="20"/>
              </w:rPr>
            </w:pPr>
            <w:r w:rsidRPr="005C69B9">
              <w:rPr>
                <w:rFonts w:ascii="Times New Roman" w:hAnsi="Times New Roman" w:cs="Times New Roman"/>
                <w:sz w:val="20"/>
                <w:szCs w:val="20"/>
              </w:rPr>
              <w:t xml:space="preserve"> </w:t>
            </w:r>
            <w:r w:rsidR="00E718E2" w:rsidRPr="00E718E2">
              <w:rPr>
                <w:rFonts w:ascii="Times New Roman" w:hAnsi="Times New Roman" w:cs="Times New Roman"/>
                <w:b/>
                <w:sz w:val="20"/>
                <w:szCs w:val="20"/>
              </w:rPr>
              <w:t xml:space="preserve">Flavio </w:t>
            </w:r>
            <w:r w:rsidRPr="00E718E2">
              <w:rPr>
                <w:rFonts w:ascii="Times New Roman" w:hAnsi="Times New Roman" w:cs="Times New Roman"/>
                <w:b/>
                <w:sz w:val="20"/>
                <w:szCs w:val="20"/>
              </w:rPr>
              <w:t>(IV A)</w:t>
            </w:r>
            <w:r w:rsidRPr="005C69B9">
              <w:rPr>
                <w:rFonts w:ascii="Times New Roman" w:hAnsi="Times New Roman" w:cs="Times New Roman"/>
                <w:sz w:val="20"/>
                <w:szCs w:val="20"/>
              </w:rPr>
              <w:t xml:space="preserve"> In questo caso al strion recita uno scongiuro che rimanda il malocchio allo iettatore:</w:t>
            </w:r>
          </w:p>
          <w:p w:rsidR="00926DDA" w:rsidRPr="00926DDA" w:rsidRDefault="00926DDA" w:rsidP="00926DDA">
            <w:pPr>
              <w:ind w:left="360"/>
              <w:rPr>
                <w:rFonts w:ascii="Times New Roman" w:hAnsi="Times New Roman" w:cs="Times New Roman"/>
                <w:i/>
                <w:sz w:val="20"/>
                <w:szCs w:val="20"/>
              </w:rPr>
            </w:pPr>
            <w:r w:rsidRPr="00926DDA">
              <w:rPr>
                <w:rFonts w:ascii="Times New Roman" w:hAnsi="Times New Roman" w:cs="Times New Roman"/>
                <w:i/>
                <w:sz w:val="20"/>
                <w:szCs w:val="20"/>
              </w:rPr>
              <w:t xml:space="preserve">     meldoc' melducià </w:t>
            </w:r>
          </w:p>
          <w:p w:rsidR="00926DDA" w:rsidRPr="00926DDA" w:rsidRDefault="00926DDA" w:rsidP="00926DDA">
            <w:pPr>
              <w:ind w:left="360"/>
              <w:rPr>
                <w:rFonts w:ascii="Times New Roman" w:hAnsi="Times New Roman" w:cs="Times New Roman"/>
                <w:sz w:val="20"/>
                <w:szCs w:val="20"/>
              </w:rPr>
            </w:pPr>
            <w:r w:rsidRPr="00926DDA">
              <w:rPr>
                <w:rFonts w:ascii="Times New Roman" w:hAnsi="Times New Roman" w:cs="Times New Roman"/>
                <w:i/>
                <w:sz w:val="20"/>
                <w:szCs w:val="20"/>
              </w:rPr>
              <w:t xml:space="preserve">torna adòs a chi tla dà </w:t>
            </w:r>
          </w:p>
          <w:p w:rsidR="00E718E2" w:rsidRDefault="00926DDA" w:rsidP="00926DDA">
            <w:pPr>
              <w:ind w:left="360"/>
              <w:rPr>
                <w:rFonts w:ascii="Times New Roman" w:hAnsi="Times New Roman" w:cs="Times New Roman"/>
                <w:sz w:val="20"/>
                <w:szCs w:val="20"/>
              </w:rPr>
            </w:pPr>
            <w:r w:rsidRPr="00926DDA">
              <w:rPr>
                <w:rFonts w:ascii="Times New Roman" w:hAnsi="Times New Roman" w:cs="Times New Roman"/>
                <w:sz w:val="20"/>
                <w:szCs w:val="20"/>
              </w:rPr>
              <w:t xml:space="preserve">     malocchio malocchiato </w:t>
            </w:r>
          </w:p>
          <w:p w:rsidR="00926DDA" w:rsidRDefault="00926DDA" w:rsidP="00926DDA">
            <w:pPr>
              <w:ind w:left="360"/>
              <w:rPr>
                <w:rFonts w:ascii="Times New Roman" w:hAnsi="Times New Roman" w:cs="Times New Roman"/>
                <w:sz w:val="20"/>
                <w:szCs w:val="20"/>
              </w:rPr>
            </w:pPr>
            <w:r w:rsidRPr="00926DDA">
              <w:rPr>
                <w:rFonts w:ascii="Times New Roman" w:hAnsi="Times New Roman" w:cs="Times New Roman"/>
                <w:sz w:val="20"/>
                <w:szCs w:val="20"/>
              </w:rPr>
              <w:t>torna addosso a chi te l'ha dato.</w:t>
            </w:r>
          </w:p>
          <w:p w:rsidR="005C69B9" w:rsidRPr="00926DDA" w:rsidRDefault="005C69B9" w:rsidP="00926DDA">
            <w:pPr>
              <w:ind w:left="360"/>
              <w:rPr>
                <w:rFonts w:ascii="Times New Roman" w:hAnsi="Times New Roman" w:cs="Times New Roman"/>
                <w:sz w:val="20"/>
                <w:szCs w:val="20"/>
              </w:rPr>
            </w:pPr>
          </w:p>
          <w:p w:rsidR="00926DDA" w:rsidRPr="005C69B9" w:rsidRDefault="005C69B9" w:rsidP="005C69B9">
            <w:pPr>
              <w:rPr>
                <w:rFonts w:ascii="Times New Roman" w:hAnsi="Times New Roman" w:cs="Times New Roman"/>
                <w:sz w:val="20"/>
                <w:szCs w:val="20"/>
              </w:rPr>
            </w:pPr>
            <w:r w:rsidRPr="0019756A">
              <w:rPr>
                <w:rFonts w:ascii="Times New Roman" w:hAnsi="Times New Roman" w:cs="Times New Roman"/>
                <w:b/>
                <w:sz w:val="20"/>
                <w:szCs w:val="20"/>
              </w:rPr>
              <w:t>Claudia</w:t>
            </w:r>
            <w:r w:rsidR="00926DDA" w:rsidRPr="0019756A">
              <w:rPr>
                <w:rFonts w:ascii="Times New Roman" w:hAnsi="Times New Roman" w:cs="Times New Roman"/>
                <w:b/>
                <w:sz w:val="20"/>
                <w:szCs w:val="20"/>
              </w:rPr>
              <w:t xml:space="preserve"> (II B)</w:t>
            </w:r>
            <w:r w:rsidR="00926DDA" w:rsidRPr="005C69B9">
              <w:rPr>
                <w:rFonts w:ascii="Times New Roman" w:hAnsi="Times New Roman" w:cs="Times New Roman"/>
                <w:sz w:val="20"/>
                <w:szCs w:val="20"/>
              </w:rPr>
              <w:t xml:space="preserve"> Alla fine del rito il contenuto della bacinella viene buttato da dietro le spalle fuori della finestra.</w:t>
            </w:r>
          </w:p>
          <w:p w:rsidR="00232F4D" w:rsidRPr="00232F4D" w:rsidRDefault="00232F4D" w:rsidP="00926DDA">
            <w:pPr>
              <w:rPr>
                <w:sz w:val="20"/>
                <w:szCs w:val="20"/>
              </w:rPr>
            </w:pPr>
          </w:p>
        </w:tc>
        <w:tc>
          <w:tcPr>
            <w:tcW w:w="3260" w:type="dxa"/>
          </w:tcPr>
          <w:p w:rsidR="00232F4D" w:rsidRDefault="00232F4D" w:rsidP="007F2409">
            <w:pPr>
              <w:rPr>
                <w:sz w:val="20"/>
                <w:szCs w:val="20"/>
              </w:rPr>
            </w:pPr>
          </w:p>
          <w:p w:rsidR="00232F4D" w:rsidRDefault="00926DDA" w:rsidP="007F2409">
            <w:pPr>
              <w:rPr>
                <w:sz w:val="20"/>
                <w:szCs w:val="20"/>
              </w:rPr>
            </w:pPr>
            <w:r>
              <w:rPr>
                <w:sz w:val="20"/>
                <w:szCs w:val="20"/>
              </w:rPr>
              <w:t>Inserire l’immagine del cartello con il titolo</w:t>
            </w:r>
          </w:p>
          <w:p w:rsidR="00926DDA" w:rsidRPr="00B0231E" w:rsidRDefault="00926DDA" w:rsidP="007F2409">
            <w:pPr>
              <w:rPr>
                <w:sz w:val="20"/>
                <w:szCs w:val="20"/>
              </w:rPr>
            </w:pPr>
          </w:p>
        </w:tc>
      </w:tr>
      <w:tr w:rsidR="00232F4D" w:rsidRPr="00B0231E" w:rsidTr="007F2409">
        <w:tc>
          <w:tcPr>
            <w:tcW w:w="1668" w:type="dxa"/>
            <w:vMerge/>
          </w:tcPr>
          <w:p w:rsidR="00232F4D" w:rsidRPr="00B0231E" w:rsidRDefault="00232F4D" w:rsidP="007F2409">
            <w:pPr>
              <w:rPr>
                <w:i/>
                <w:sz w:val="20"/>
                <w:szCs w:val="20"/>
              </w:rPr>
            </w:pPr>
          </w:p>
        </w:tc>
        <w:tc>
          <w:tcPr>
            <w:tcW w:w="4850" w:type="dxa"/>
            <w:vMerge/>
          </w:tcPr>
          <w:p w:rsidR="00232F4D" w:rsidRPr="00B0231E" w:rsidRDefault="00232F4D" w:rsidP="007F2409">
            <w:pPr>
              <w:rPr>
                <w:sz w:val="20"/>
                <w:szCs w:val="20"/>
              </w:rPr>
            </w:pPr>
          </w:p>
        </w:tc>
        <w:tc>
          <w:tcPr>
            <w:tcW w:w="3260" w:type="dxa"/>
          </w:tcPr>
          <w:p w:rsidR="00232F4D" w:rsidRPr="00B0231E" w:rsidRDefault="00232F4D" w:rsidP="007F2409">
            <w:pPr>
              <w:rPr>
                <w:sz w:val="20"/>
                <w:szCs w:val="20"/>
              </w:rPr>
            </w:pPr>
            <w:r>
              <w:rPr>
                <w:sz w:val="20"/>
                <w:szCs w:val="20"/>
              </w:rPr>
              <w:t xml:space="preserve">Inserire l’immagine del cartello con l’occorrente per il sendà </w:t>
            </w:r>
          </w:p>
        </w:tc>
      </w:tr>
      <w:tr w:rsidR="00232F4D" w:rsidRPr="00B0231E" w:rsidTr="007F2409">
        <w:tc>
          <w:tcPr>
            <w:tcW w:w="1668" w:type="dxa"/>
            <w:vMerge/>
          </w:tcPr>
          <w:p w:rsidR="00232F4D" w:rsidRPr="00B0231E" w:rsidRDefault="00232F4D" w:rsidP="007F2409">
            <w:pPr>
              <w:rPr>
                <w:i/>
                <w:sz w:val="20"/>
                <w:szCs w:val="20"/>
              </w:rPr>
            </w:pPr>
          </w:p>
        </w:tc>
        <w:tc>
          <w:tcPr>
            <w:tcW w:w="4850" w:type="dxa"/>
            <w:vMerge/>
          </w:tcPr>
          <w:p w:rsidR="00232F4D" w:rsidRPr="00B0231E" w:rsidRDefault="00232F4D" w:rsidP="007F2409">
            <w:pPr>
              <w:rPr>
                <w:sz w:val="20"/>
                <w:szCs w:val="20"/>
              </w:rPr>
            </w:pPr>
          </w:p>
        </w:tc>
        <w:tc>
          <w:tcPr>
            <w:tcW w:w="3260" w:type="dxa"/>
          </w:tcPr>
          <w:p w:rsidR="00232F4D" w:rsidRDefault="00232F4D" w:rsidP="00926DDA">
            <w:pPr>
              <w:rPr>
                <w:sz w:val="20"/>
                <w:szCs w:val="20"/>
              </w:rPr>
            </w:pPr>
          </w:p>
          <w:p w:rsidR="00232F4D" w:rsidRDefault="00232F4D" w:rsidP="007F2409">
            <w:pPr>
              <w:rPr>
                <w:sz w:val="20"/>
                <w:szCs w:val="20"/>
              </w:rPr>
            </w:pPr>
          </w:p>
          <w:p w:rsidR="00232F4D" w:rsidRDefault="00232F4D" w:rsidP="007F2409">
            <w:pPr>
              <w:rPr>
                <w:sz w:val="20"/>
                <w:szCs w:val="20"/>
              </w:rPr>
            </w:pPr>
            <w:r>
              <w:rPr>
                <w:sz w:val="20"/>
                <w:szCs w:val="20"/>
              </w:rPr>
              <w:t>Un</w:t>
            </w:r>
            <w:r w:rsidR="00926DDA">
              <w:rPr>
                <w:sz w:val="20"/>
                <w:szCs w:val="20"/>
              </w:rPr>
              <w:t xml:space="preserve">a donna </w:t>
            </w:r>
            <w:r>
              <w:rPr>
                <w:sz w:val="20"/>
                <w:szCs w:val="20"/>
              </w:rPr>
              <w:t xml:space="preserve"> </w:t>
            </w:r>
            <w:r w:rsidR="008512BA">
              <w:rPr>
                <w:sz w:val="20"/>
                <w:szCs w:val="20"/>
              </w:rPr>
              <w:t xml:space="preserve">( </w:t>
            </w:r>
            <w:r w:rsidR="008512BA" w:rsidRPr="008512BA">
              <w:rPr>
                <w:b/>
                <w:sz w:val="20"/>
                <w:szCs w:val="20"/>
              </w:rPr>
              <w:t>Nikol II B)</w:t>
            </w:r>
            <w:r w:rsidR="00773E09">
              <w:rPr>
                <w:b/>
                <w:sz w:val="20"/>
                <w:szCs w:val="20"/>
              </w:rPr>
              <w:t xml:space="preserve"> </w:t>
            </w:r>
            <w:r>
              <w:rPr>
                <w:sz w:val="20"/>
                <w:szCs w:val="20"/>
              </w:rPr>
              <w:t>entra nella cuc</w:t>
            </w:r>
            <w:r w:rsidR="00926DDA">
              <w:rPr>
                <w:sz w:val="20"/>
                <w:szCs w:val="20"/>
              </w:rPr>
              <w:t>ina e, visibilmente è preoccupata</w:t>
            </w:r>
            <w:r>
              <w:rPr>
                <w:sz w:val="20"/>
                <w:szCs w:val="20"/>
              </w:rPr>
              <w:t>.</w:t>
            </w:r>
          </w:p>
          <w:p w:rsidR="00232F4D" w:rsidRDefault="00232F4D" w:rsidP="007F2409">
            <w:pPr>
              <w:rPr>
                <w:sz w:val="20"/>
                <w:szCs w:val="20"/>
              </w:rPr>
            </w:pPr>
            <w:r>
              <w:rPr>
                <w:sz w:val="20"/>
                <w:szCs w:val="20"/>
              </w:rPr>
              <w:t>In cucina l</w:t>
            </w:r>
            <w:r w:rsidR="00926DDA">
              <w:rPr>
                <w:sz w:val="20"/>
                <w:szCs w:val="20"/>
              </w:rPr>
              <w:t>a</w:t>
            </w:r>
            <w:r>
              <w:rPr>
                <w:sz w:val="20"/>
                <w:szCs w:val="20"/>
              </w:rPr>
              <w:t xml:space="preserve"> aspetta al strion</w:t>
            </w:r>
            <w:r w:rsidR="00FF45FE">
              <w:rPr>
                <w:sz w:val="20"/>
                <w:szCs w:val="20"/>
              </w:rPr>
              <w:t xml:space="preserve"> </w:t>
            </w:r>
            <w:r w:rsidR="00FF45FE" w:rsidRPr="00FF45FE">
              <w:rPr>
                <w:b/>
                <w:sz w:val="20"/>
                <w:szCs w:val="20"/>
              </w:rPr>
              <w:t>(Alessandro IV A)</w:t>
            </w:r>
            <w:r>
              <w:rPr>
                <w:sz w:val="20"/>
                <w:szCs w:val="20"/>
              </w:rPr>
              <w:t>.</w:t>
            </w:r>
          </w:p>
          <w:p w:rsidR="00232F4D" w:rsidRDefault="00232F4D" w:rsidP="007F2409">
            <w:pPr>
              <w:rPr>
                <w:sz w:val="20"/>
                <w:szCs w:val="20"/>
              </w:rPr>
            </w:pPr>
            <w:r>
              <w:rPr>
                <w:sz w:val="20"/>
                <w:szCs w:val="20"/>
              </w:rPr>
              <w:t xml:space="preserve">Al strion mima quello che dice la voce narrante </w:t>
            </w:r>
          </w:p>
          <w:p w:rsidR="005C69B9" w:rsidRDefault="005C69B9" w:rsidP="007F2409">
            <w:pPr>
              <w:rPr>
                <w:sz w:val="20"/>
                <w:szCs w:val="20"/>
              </w:rPr>
            </w:pPr>
          </w:p>
          <w:p w:rsidR="005C69B9" w:rsidRDefault="005C69B9" w:rsidP="007F2409">
            <w:pPr>
              <w:rPr>
                <w:sz w:val="20"/>
                <w:szCs w:val="20"/>
              </w:rPr>
            </w:pPr>
          </w:p>
          <w:p w:rsidR="005C69B9" w:rsidRDefault="005C69B9" w:rsidP="007F2409">
            <w:pPr>
              <w:rPr>
                <w:sz w:val="20"/>
                <w:szCs w:val="20"/>
              </w:rPr>
            </w:pPr>
          </w:p>
          <w:p w:rsidR="005C69B9" w:rsidRDefault="005C69B9" w:rsidP="007F2409">
            <w:pPr>
              <w:rPr>
                <w:sz w:val="20"/>
                <w:szCs w:val="20"/>
              </w:rPr>
            </w:pPr>
          </w:p>
          <w:p w:rsidR="005C69B9" w:rsidRDefault="005C69B9" w:rsidP="007F2409">
            <w:pPr>
              <w:rPr>
                <w:sz w:val="20"/>
                <w:szCs w:val="20"/>
              </w:rPr>
            </w:pPr>
          </w:p>
          <w:p w:rsidR="005C69B9" w:rsidRPr="00B0231E" w:rsidRDefault="005C69B9" w:rsidP="007F2409">
            <w:pPr>
              <w:rPr>
                <w:sz w:val="20"/>
                <w:szCs w:val="20"/>
              </w:rPr>
            </w:pPr>
          </w:p>
        </w:tc>
      </w:tr>
      <w:tr w:rsidR="00232F4D" w:rsidRPr="00B0231E" w:rsidTr="007F2409">
        <w:tc>
          <w:tcPr>
            <w:tcW w:w="1668" w:type="dxa"/>
            <w:vMerge/>
          </w:tcPr>
          <w:p w:rsidR="00232F4D" w:rsidRPr="00B0231E" w:rsidRDefault="00232F4D" w:rsidP="007F2409">
            <w:pPr>
              <w:rPr>
                <w:i/>
                <w:sz w:val="20"/>
                <w:szCs w:val="20"/>
              </w:rPr>
            </w:pPr>
          </w:p>
        </w:tc>
        <w:tc>
          <w:tcPr>
            <w:tcW w:w="4850" w:type="dxa"/>
            <w:vMerge/>
          </w:tcPr>
          <w:p w:rsidR="00232F4D" w:rsidRPr="00B0231E" w:rsidRDefault="00232F4D" w:rsidP="007F2409">
            <w:pPr>
              <w:rPr>
                <w:sz w:val="20"/>
                <w:szCs w:val="20"/>
              </w:rPr>
            </w:pPr>
          </w:p>
        </w:tc>
        <w:tc>
          <w:tcPr>
            <w:tcW w:w="3260" w:type="dxa"/>
          </w:tcPr>
          <w:p w:rsidR="00232F4D" w:rsidRDefault="00232F4D" w:rsidP="007F2409">
            <w:pPr>
              <w:rPr>
                <w:sz w:val="20"/>
                <w:szCs w:val="20"/>
              </w:rPr>
            </w:pPr>
          </w:p>
          <w:p w:rsidR="00232F4D" w:rsidRDefault="00232F4D" w:rsidP="007F2409">
            <w:pPr>
              <w:jc w:val="center"/>
              <w:rPr>
                <w:sz w:val="20"/>
                <w:szCs w:val="20"/>
              </w:rPr>
            </w:pPr>
          </w:p>
          <w:p w:rsidR="00232F4D" w:rsidRDefault="00232F4D" w:rsidP="007F2409">
            <w:pPr>
              <w:rPr>
                <w:sz w:val="20"/>
                <w:szCs w:val="20"/>
              </w:rPr>
            </w:pPr>
            <w:r>
              <w:rPr>
                <w:sz w:val="20"/>
                <w:szCs w:val="20"/>
              </w:rPr>
              <w:t xml:space="preserve">Inserire l’immagine del cartello con la formula magica </w:t>
            </w:r>
          </w:p>
          <w:p w:rsidR="005C69B9" w:rsidRDefault="005C69B9" w:rsidP="007F2409">
            <w:pPr>
              <w:rPr>
                <w:sz w:val="20"/>
                <w:szCs w:val="20"/>
              </w:rPr>
            </w:pPr>
          </w:p>
        </w:tc>
      </w:tr>
      <w:tr w:rsidR="00232F4D" w:rsidRPr="00B0231E" w:rsidTr="007F2409">
        <w:tc>
          <w:tcPr>
            <w:tcW w:w="1668" w:type="dxa"/>
            <w:vMerge/>
          </w:tcPr>
          <w:p w:rsidR="00232F4D" w:rsidRPr="00B0231E" w:rsidRDefault="00232F4D" w:rsidP="007F2409">
            <w:pPr>
              <w:rPr>
                <w:i/>
                <w:sz w:val="20"/>
                <w:szCs w:val="20"/>
              </w:rPr>
            </w:pPr>
          </w:p>
        </w:tc>
        <w:tc>
          <w:tcPr>
            <w:tcW w:w="4850" w:type="dxa"/>
            <w:vMerge/>
          </w:tcPr>
          <w:p w:rsidR="00232F4D" w:rsidRPr="00B0231E" w:rsidRDefault="00232F4D" w:rsidP="007F2409">
            <w:pPr>
              <w:rPr>
                <w:sz w:val="20"/>
                <w:szCs w:val="20"/>
              </w:rPr>
            </w:pPr>
          </w:p>
        </w:tc>
        <w:tc>
          <w:tcPr>
            <w:tcW w:w="3260" w:type="dxa"/>
          </w:tcPr>
          <w:p w:rsidR="00232F4D" w:rsidRDefault="00232F4D" w:rsidP="007F2409">
            <w:pPr>
              <w:rPr>
                <w:sz w:val="20"/>
                <w:szCs w:val="20"/>
              </w:rPr>
            </w:pPr>
          </w:p>
          <w:p w:rsidR="00232F4D" w:rsidRDefault="00232F4D" w:rsidP="007F2409">
            <w:pPr>
              <w:rPr>
                <w:sz w:val="20"/>
                <w:szCs w:val="20"/>
              </w:rPr>
            </w:pPr>
            <w:r>
              <w:rPr>
                <w:sz w:val="20"/>
                <w:szCs w:val="20"/>
              </w:rPr>
              <w:t xml:space="preserve">I bambini in scena buttano l’acqua fuori dalla finestra </w:t>
            </w:r>
          </w:p>
        </w:tc>
      </w:tr>
    </w:tbl>
    <w:p w:rsidR="00232F4D" w:rsidRDefault="00232F4D">
      <w:pPr>
        <w:rPr>
          <w:sz w:val="20"/>
          <w:szCs w:val="20"/>
        </w:rPr>
      </w:pPr>
    </w:p>
    <w:p w:rsidR="005C69B9" w:rsidRDefault="005C69B9">
      <w:pPr>
        <w:rPr>
          <w:sz w:val="20"/>
          <w:szCs w:val="20"/>
        </w:rPr>
      </w:pPr>
    </w:p>
    <w:p w:rsidR="005C69B9" w:rsidRDefault="005C69B9">
      <w:pPr>
        <w:rPr>
          <w:sz w:val="20"/>
          <w:szCs w:val="20"/>
        </w:rPr>
      </w:pPr>
    </w:p>
    <w:p w:rsidR="005C69B9" w:rsidRDefault="005C69B9">
      <w:pPr>
        <w:rPr>
          <w:sz w:val="20"/>
          <w:szCs w:val="20"/>
        </w:rPr>
      </w:pPr>
    </w:p>
    <w:p w:rsidR="005C69B9" w:rsidRDefault="005C69B9">
      <w:pPr>
        <w:rPr>
          <w:sz w:val="20"/>
          <w:szCs w:val="20"/>
        </w:rPr>
      </w:pPr>
    </w:p>
    <w:p w:rsidR="00D9786E" w:rsidRDefault="00D9786E">
      <w:pPr>
        <w:rPr>
          <w:sz w:val="20"/>
          <w:szCs w:val="20"/>
        </w:rPr>
      </w:pPr>
    </w:p>
    <w:p w:rsidR="00D9786E" w:rsidRDefault="00D9786E">
      <w:pPr>
        <w:rPr>
          <w:sz w:val="20"/>
          <w:szCs w:val="20"/>
        </w:rPr>
      </w:pPr>
    </w:p>
    <w:p w:rsidR="00D9786E" w:rsidRDefault="00D9786E">
      <w:pPr>
        <w:rPr>
          <w:sz w:val="20"/>
          <w:szCs w:val="20"/>
        </w:rPr>
      </w:pPr>
    </w:p>
    <w:p w:rsidR="00D9786E" w:rsidRDefault="00D9786E">
      <w:pPr>
        <w:rPr>
          <w:sz w:val="20"/>
          <w:szCs w:val="20"/>
        </w:rPr>
      </w:pPr>
    </w:p>
    <w:p w:rsidR="00D9786E" w:rsidRDefault="00D9786E">
      <w:pPr>
        <w:rPr>
          <w:sz w:val="20"/>
          <w:szCs w:val="20"/>
        </w:rPr>
      </w:pPr>
    </w:p>
    <w:p w:rsidR="008512BA" w:rsidRDefault="008512BA">
      <w:pPr>
        <w:rPr>
          <w:sz w:val="20"/>
          <w:szCs w:val="20"/>
        </w:rPr>
      </w:pPr>
    </w:p>
    <w:p w:rsidR="005C69B9" w:rsidRDefault="005C69B9" w:rsidP="005C69B9">
      <w:pPr>
        <w:rPr>
          <w:sz w:val="20"/>
          <w:szCs w:val="20"/>
        </w:rPr>
      </w:pPr>
      <w:r>
        <w:rPr>
          <w:sz w:val="20"/>
          <w:szCs w:val="20"/>
        </w:rPr>
        <w:t>Quinta  scena  ( Sendà della paura )</w:t>
      </w:r>
    </w:p>
    <w:tbl>
      <w:tblPr>
        <w:tblStyle w:val="Grigliatabella"/>
        <w:tblW w:w="0" w:type="auto"/>
        <w:tblLook w:val="04A0"/>
      </w:tblPr>
      <w:tblGrid>
        <w:gridCol w:w="1668"/>
        <w:gridCol w:w="4850"/>
        <w:gridCol w:w="3260"/>
      </w:tblGrid>
      <w:tr w:rsidR="005C69B9" w:rsidTr="007F2409">
        <w:tc>
          <w:tcPr>
            <w:tcW w:w="1668" w:type="dxa"/>
          </w:tcPr>
          <w:p w:rsidR="005C69B9" w:rsidRPr="000A3DB0" w:rsidRDefault="005C69B9" w:rsidP="007F2409">
            <w:pPr>
              <w:rPr>
                <w:b/>
                <w:i/>
              </w:rPr>
            </w:pPr>
            <w:r w:rsidRPr="000A3DB0">
              <w:rPr>
                <w:b/>
                <w:i/>
              </w:rPr>
              <w:t xml:space="preserve">Ambiente </w:t>
            </w:r>
          </w:p>
        </w:tc>
        <w:tc>
          <w:tcPr>
            <w:tcW w:w="4850" w:type="dxa"/>
          </w:tcPr>
          <w:p w:rsidR="005C69B9" w:rsidRPr="000A3DB0" w:rsidRDefault="005C69B9" w:rsidP="007F2409">
            <w:pPr>
              <w:rPr>
                <w:b/>
              </w:rPr>
            </w:pPr>
            <w:r w:rsidRPr="000A3DB0">
              <w:rPr>
                <w:b/>
              </w:rPr>
              <w:t>Dialoghi</w:t>
            </w:r>
          </w:p>
        </w:tc>
        <w:tc>
          <w:tcPr>
            <w:tcW w:w="3260" w:type="dxa"/>
          </w:tcPr>
          <w:p w:rsidR="005C69B9" w:rsidRPr="000A3DB0" w:rsidRDefault="005C69B9" w:rsidP="007F2409">
            <w:pPr>
              <w:rPr>
                <w:b/>
              </w:rPr>
            </w:pPr>
            <w:r w:rsidRPr="000A3DB0">
              <w:rPr>
                <w:b/>
              </w:rPr>
              <w:t>Scene da inserire</w:t>
            </w:r>
          </w:p>
        </w:tc>
      </w:tr>
      <w:tr w:rsidR="005C69B9" w:rsidRPr="00B0231E" w:rsidTr="007F2409">
        <w:tc>
          <w:tcPr>
            <w:tcW w:w="1668" w:type="dxa"/>
            <w:vMerge w:val="restart"/>
          </w:tcPr>
          <w:p w:rsidR="005C69B9" w:rsidRDefault="005C69B9" w:rsidP="007F2409">
            <w:pPr>
              <w:rPr>
                <w:i/>
                <w:sz w:val="20"/>
                <w:szCs w:val="20"/>
              </w:rPr>
            </w:pPr>
          </w:p>
          <w:p w:rsidR="005C69B9" w:rsidRDefault="005C69B9" w:rsidP="007F2409">
            <w:pPr>
              <w:rPr>
                <w:i/>
                <w:sz w:val="20"/>
                <w:szCs w:val="20"/>
              </w:rPr>
            </w:pPr>
            <w:r>
              <w:rPr>
                <w:i/>
                <w:sz w:val="20"/>
                <w:szCs w:val="20"/>
              </w:rPr>
              <w:t>Ambiente neutro</w:t>
            </w: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r>
              <w:rPr>
                <w:i/>
                <w:sz w:val="20"/>
                <w:szCs w:val="20"/>
              </w:rPr>
              <w:t xml:space="preserve">Cucina allestita all’interno del Museo </w:t>
            </w: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Default="005C69B9" w:rsidP="007F2409">
            <w:pPr>
              <w:rPr>
                <w:i/>
                <w:sz w:val="20"/>
                <w:szCs w:val="20"/>
              </w:rPr>
            </w:pPr>
          </w:p>
          <w:p w:rsidR="005C69B9" w:rsidRPr="00B0231E" w:rsidRDefault="005C69B9" w:rsidP="007F2409">
            <w:pPr>
              <w:rPr>
                <w:i/>
                <w:sz w:val="20"/>
                <w:szCs w:val="20"/>
              </w:rPr>
            </w:pPr>
          </w:p>
        </w:tc>
        <w:tc>
          <w:tcPr>
            <w:tcW w:w="4850" w:type="dxa"/>
            <w:vMerge w:val="restart"/>
          </w:tcPr>
          <w:p w:rsidR="005C69B9" w:rsidRPr="00232F4D" w:rsidRDefault="005C69B9" w:rsidP="007F2409">
            <w:pPr>
              <w:jc w:val="both"/>
              <w:rPr>
                <w:rFonts w:ascii="Times New Roman" w:hAnsi="Times New Roman" w:cs="Times New Roman"/>
                <w:sz w:val="20"/>
                <w:szCs w:val="20"/>
              </w:rPr>
            </w:pPr>
            <w:r>
              <w:rPr>
                <w:rFonts w:ascii="Times New Roman" w:hAnsi="Times New Roman" w:cs="Times New Roman"/>
                <w:i/>
                <w:sz w:val="20"/>
                <w:szCs w:val="20"/>
              </w:rPr>
              <w:t xml:space="preserve"> </w:t>
            </w:r>
          </w:p>
          <w:p w:rsidR="005C69B9" w:rsidRDefault="005C69B9" w:rsidP="005C69B9">
            <w:pPr>
              <w:rPr>
                <w:rFonts w:ascii="Times New Roman" w:hAnsi="Times New Roman" w:cs="Times New Roman"/>
                <w:sz w:val="20"/>
                <w:szCs w:val="20"/>
              </w:rPr>
            </w:pPr>
            <w:r w:rsidRPr="0019756A">
              <w:rPr>
                <w:rFonts w:ascii="Times New Roman" w:hAnsi="Times New Roman" w:cs="Times New Roman"/>
                <w:b/>
                <w:sz w:val="20"/>
                <w:szCs w:val="20"/>
              </w:rPr>
              <w:t xml:space="preserve"> Chiara  (II B)</w:t>
            </w:r>
            <w:r>
              <w:rPr>
                <w:rFonts w:ascii="Times New Roman" w:hAnsi="Times New Roman" w:cs="Times New Roman"/>
                <w:sz w:val="20"/>
                <w:szCs w:val="20"/>
              </w:rPr>
              <w:t xml:space="preserve"> </w:t>
            </w:r>
            <w:r w:rsidRPr="005C69B9">
              <w:rPr>
                <w:rFonts w:ascii="Times New Roman" w:hAnsi="Times New Roman" w:cs="Times New Roman"/>
                <w:sz w:val="20"/>
                <w:szCs w:val="20"/>
              </w:rPr>
              <w:t xml:space="preserve"> Questo sendà si praticava a chi aveva patito un grosso spavento o a tutti quelli che non</w:t>
            </w:r>
            <w:r>
              <w:rPr>
                <w:rFonts w:ascii="Times New Roman" w:hAnsi="Times New Roman" w:cs="Times New Roman"/>
                <w:sz w:val="20"/>
                <w:szCs w:val="20"/>
              </w:rPr>
              <w:t xml:space="preserve"> mangiavano, non dormivano o</w:t>
            </w:r>
            <w:r w:rsidRPr="005C69B9">
              <w:rPr>
                <w:rFonts w:ascii="Times New Roman" w:hAnsi="Times New Roman" w:cs="Times New Roman"/>
                <w:sz w:val="20"/>
                <w:szCs w:val="20"/>
              </w:rPr>
              <w:t xml:space="preserve"> si sentivano depressi senza motivo. </w:t>
            </w:r>
          </w:p>
          <w:p w:rsidR="005C69B9" w:rsidRPr="005C69B9" w:rsidRDefault="005C69B9" w:rsidP="005C69B9">
            <w:pPr>
              <w:rPr>
                <w:rFonts w:ascii="Times New Roman" w:hAnsi="Times New Roman" w:cs="Times New Roman"/>
                <w:sz w:val="20"/>
                <w:szCs w:val="20"/>
              </w:rPr>
            </w:pPr>
          </w:p>
          <w:p w:rsidR="005C69B9" w:rsidRDefault="0067497B" w:rsidP="005C69B9">
            <w:pPr>
              <w:rPr>
                <w:rFonts w:ascii="Times New Roman" w:hAnsi="Times New Roman" w:cs="Times New Roman"/>
                <w:sz w:val="20"/>
                <w:szCs w:val="20"/>
              </w:rPr>
            </w:pPr>
            <w:r w:rsidRPr="0067497B">
              <w:rPr>
                <w:rFonts w:ascii="Times New Roman" w:hAnsi="Times New Roman" w:cs="Times New Roman"/>
                <w:b/>
                <w:sz w:val="20"/>
                <w:szCs w:val="20"/>
              </w:rPr>
              <w:t>Filippo</w:t>
            </w:r>
            <w:r w:rsidR="005C69B9" w:rsidRPr="0067497B">
              <w:rPr>
                <w:rFonts w:ascii="Times New Roman" w:hAnsi="Times New Roman" w:cs="Times New Roman"/>
                <w:b/>
                <w:sz w:val="20"/>
                <w:szCs w:val="20"/>
              </w:rPr>
              <w:t xml:space="preserve"> (IV A)</w:t>
            </w:r>
            <w:r w:rsidR="005C69B9" w:rsidRPr="005C69B9">
              <w:rPr>
                <w:rFonts w:ascii="Times New Roman" w:hAnsi="Times New Roman" w:cs="Times New Roman"/>
                <w:sz w:val="20"/>
                <w:szCs w:val="20"/>
              </w:rPr>
              <w:t xml:space="preserve"> Cartello: decotto con l’erba di San Giovanni (aggiungere foto della pianta in fiore)</w:t>
            </w:r>
          </w:p>
          <w:p w:rsidR="005C69B9" w:rsidRPr="005C69B9" w:rsidRDefault="005C69B9" w:rsidP="005C69B9">
            <w:pPr>
              <w:rPr>
                <w:rFonts w:ascii="Times New Roman" w:hAnsi="Times New Roman" w:cs="Times New Roman"/>
                <w:sz w:val="20"/>
                <w:szCs w:val="20"/>
              </w:rPr>
            </w:pPr>
          </w:p>
          <w:p w:rsidR="005C69B9" w:rsidRDefault="005C69B9" w:rsidP="005C69B9">
            <w:pPr>
              <w:rPr>
                <w:rFonts w:ascii="Times New Roman" w:hAnsi="Times New Roman" w:cs="Times New Roman"/>
                <w:sz w:val="20"/>
                <w:szCs w:val="20"/>
              </w:rPr>
            </w:pPr>
            <w:r w:rsidRPr="0019756A">
              <w:rPr>
                <w:rFonts w:ascii="Times New Roman" w:hAnsi="Times New Roman" w:cs="Times New Roman"/>
                <w:b/>
                <w:sz w:val="20"/>
                <w:szCs w:val="20"/>
              </w:rPr>
              <w:t>Elide (II B)</w:t>
            </w:r>
            <w:r w:rsidRPr="005C69B9">
              <w:rPr>
                <w:rFonts w:ascii="Times New Roman" w:hAnsi="Times New Roman" w:cs="Times New Roman"/>
                <w:sz w:val="20"/>
                <w:szCs w:val="20"/>
              </w:rPr>
              <w:t xml:space="preserve"> Quest’erba è chiamata così perché era tradizione raccoglierla, ancora bagnata di rugiada, all'alba del 24 giugno, giorno dedicato a San Giovanni il Battista</w:t>
            </w:r>
          </w:p>
          <w:p w:rsidR="005C69B9" w:rsidRPr="005C69B9" w:rsidRDefault="005C69B9" w:rsidP="005C69B9">
            <w:pPr>
              <w:rPr>
                <w:rFonts w:ascii="Times New Roman" w:hAnsi="Times New Roman" w:cs="Times New Roman"/>
                <w:sz w:val="20"/>
                <w:szCs w:val="20"/>
              </w:rPr>
            </w:pPr>
            <w:r w:rsidRPr="005C69B9">
              <w:rPr>
                <w:rFonts w:ascii="Times New Roman" w:hAnsi="Times New Roman" w:cs="Times New Roman"/>
                <w:sz w:val="20"/>
                <w:szCs w:val="20"/>
              </w:rPr>
              <w:t>.</w:t>
            </w:r>
          </w:p>
          <w:p w:rsidR="005C69B9" w:rsidRDefault="0067497B" w:rsidP="005C69B9">
            <w:pPr>
              <w:rPr>
                <w:rFonts w:ascii="Times New Roman" w:hAnsi="Times New Roman" w:cs="Times New Roman"/>
                <w:sz w:val="20"/>
                <w:szCs w:val="20"/>
              </w:rPr>
            </w:pPr>
            <w:r w:rsidRPr="0067497B">
              <w:rPr>
                <w:rFonts w:ascii="Times New Roman" w:hAnsi="Times New Roman" w:cs="Times New Roman"/>
                <w:b/>
                <w:sz w:val="20"/>
                <w:szCs w:val="20"/>
              </w:rPr>
              <w:t>Matteo</w:t>
            </w:r>
            <w:r w:rsidR="005C69B9" w:rsidRPr="0067497B">
              <w:rPr>
                <w:rFonts w:ascii="Times New Roman" w:hAnsi="Times New Roman" w:cs="Times New Roman"/>
                <w:b/>
                <w:sz w:val="20"/>
                <w:szCs w:val="20"/>
              </w:rPr>
              <w:t xml:space="preserve"> (IV A)</w:t>
            </w:r>
            <w:r w:rsidR="005C69B9" w:rsidRPr="005C69B9">
              <w:rPr>
                <w:rFonts w:ascii="Times New Roman" w:hAnsi="Times New Roman" w:cs="Times New Roman"/>
                <w:sz w:val="20"/>
                <w:szCs w:val="20"/>
              </w:rPr>
              <w:t xml:space="preserve"> La persona che operava il sendà preparava un decotto con l’erba d’la pora (della paura).</w:t>
            </w:r>
          </w:p>
          <w:p w:rsidR="005C69B9" w:rsidRPr="005C69B9" w:rsidRDefault="005C69B9" w:rsidP="005C69B9">
            <w:pPr>
              <w:rPr>
                <w:rFonts w:ascii="Times New Roman" w:hAnsi="Times New Roman" w:cs="Times New Roman"/>
                <w:sz w:val="20"/>
                <w:szCs w:val="20"/>
              </w:rPr>
            </w:pPr>
            <w:r w:rsidRPr="0019756A">
              <w:rPr>
                <w:rFonts w:ascii="Times New Roman" w:hAnsi="Times New Roman" w:cs="Times New Roman"/>
                <w:b/>
                <w:sz w:val="20"/>
                <w:szCs w:val="20"/>
              </w:rPr>
              <w:t>Alex (II B)</w:t>
            </w:r>
            <w:r w:rsidRPr="005C69B9">
              <w:rPr>
                <w:rFonts w:ascii="Times New Roman" w:hAnsi="Times New Roman" w:cs="Times New Roman"/>
                <w:sz w:val="20"/>
                <w:szCs w:val="20"/>
              </w:rPr>
              <w:t xml:space="preserve"> Il rito iniziava con un </w:t>
            </w:r>
            <w:r w:rsidRPr="005C69B9">
              <w:rPr>
                <w:rFonts w:ascii="Times New Roman" w:hAnsi="Times New Roman" w:cs="Times New Roman"/>
                <w:i/>
                <w:sz w:val="20"/>
                <w:szCs w:val="20"/>
              </w:rPr>
              <w:t xml:space="preserve">pater ave gloria </w:t>
            </w:r>
            <w:r w:rsidRPr="005C69B9">
              <w:rPr>
                <w:rFonts w:ascii="Times New Roman" w:hAnsi="Times New Roman" w:cs="Times New Roman"/>
                <w:sz w:val="20"/>
                <w:szCs w:val="20"/>
              </w:rPr>
              <w:t xml:space="preserve">a Santa Liberata </w:t>
            </w:r>
          </w:p>
          <w:p w:rsidR="005C69B9" w:rsidRDefault="003D610E" w:rsidP="005C69B9">
            <w:pPr>
              <w:rPr>
                <w:rFonts w:ascii="Times New Roman" w:hAnsi="Times New Roman" w:cs="Times New Roman"/>
                <w:sz w:val="20"/>
                <w:szCs w:val="20"/>
              </w:rPr>
            </w:pPr>
            <w:r w:rsidRPr="0019756A">
              <w:rPr>
                <w:rFonts w:ascii="Times New Roman" w:hAnsi="Times New Roman" w:cs="Times New Roman"/>
                <w:b/>
                <w:sz w:val="20"/>
                <w:szCs w:val="20"/>
              </w:rPr>
              <w:t xml:space="preserve">Chiara </w:t>
            </w:r>
            <w:r w:rsidR="005C69B9" w:rsidRPr="0019756A">
              <w:rPr>
                <w:rFonts w:ascii="Times New Roman" w:hAnsi="Times New Roman" w:cs="Times New Roman"/>
                <w:b/>
                <w:sz w:val="20"/>
                <w:szCs w:val="20"/>
              </w:rPr>
              <w:t xml:space="preserve"> (II B)</w:t>
            </w:r>
            <w:r w:rsidR="005C69B9" w:rsidRPr="005C69B9">
              <w:rPr>
                <w:rFonts w:ascii="Times New Roman" w:hAnsi="Times New Roman" w:cs="Times New Roman"/>
                <w:sz w:val="20"/>
                <w:szCs w:val="20"/>
              </w:rPr>
              <w:t xml:space="preserve"> Versava quindi il decotto in una scodella, ne sfiorava la superficie con le mani che imponeva poi sulla testa del sofferente, che stava in piedi con il capo coperto da un telo</w:t>
            </w:r>
          </w:p>
          <w:p w:rsidR="00D9786E" w:rsidRPr="005C69B9" w:rsidRDefault="00D9786E" w:rsidP="005C69B9">
            <w:pPr>
              <w:rPr>
                <w:rFonts w:ascii="Times New Roman" w:hAnsi="Times New Roman" w:cs="Times New Roman"/>
                <w:sz w:val="20"/>
                <w:szCs w:val="20"/>
              </w:rPr>
            </w:pPr>
          </w:p>
          <w:p w:rsidR="005C69B9" w:rsidRPr="005C69B9" w:rsidRDefault="000D4B5F" w:rsidP="005C69B9">
            <w:pPr>
              <w:rPr>
                <w:rFonts w:ascii="Times New Roman" w:hAnsi="Times New Roman" w:cs="Times New Roman"/>
                <w:sz w:val="20"/>
                <w:szCs w:val="20"/>
              </w:rPr>
            </w:pPr>
            <w:r w:rsidRPr="000D4B5F">
              <w:rPr>
                <w:rFonts w:ascii="Times New Roman" w:hAnsi="Times New Roman" w:cs="Times New Roman"/>
                <w:b/>
                <w:sz w:val="20"/>
                <w:szCs w:val="20"/>
              </w:rPr>
              <w:t xml:space="preserve">Matteo </w:t>
            </w:r>
            <w:r w:rsidR="005C69B9" w:rsidRPr="000D4B5F">
              <w:rPr>
                <w:rFonts w:ascii="Times New Roman" w:hAnsi="Times New Roman" w:cs="Times New Roman"/>
                <w:b/>
                <w:sz w:val="20"/>
                <w:szCs w:val="20"/>
              </w:rPr>
              <w:t xml:space="preserve"> (IV A)</w:t>
            </w:r>
            <w:r w:rsidR="005C69B9" w:rsidRPr="005C69B9">
              <w:rPr>
                <w:rFonts w:ascii="Times New Roman" w:hAnsi="Times New Roman" w:cs="Times New Roman"/>
                <w:sz w:val="20"/>
                <w:szCs w:val="20"/>
              </w:rPr>
              <w:t xml:space="preserve"> Senza toccarlo, tracciava vicino al suo corpo tre segni di croce scendendo con le mani lungo il petto e la schiena, quindi lungo i fianchi fino a terra, bisbigliando una semplice formula,</w:t>
            </w:r>
          </w:p>
          <w:p w:rsidR="000D4B5F" w:rsidRDefault="005C69B9" w:rsidP="005C69B9">
            <w:pPr>
              <w:pStyle w:val="Paragrafoelenco"/>
              <w:rPr>
                <w:rFonts w:ascii="Times New Roman" w:hAnsi="Times New Roman" w:cs="Times New Roman"/>
                <w:i/>
                <w:sz w:val="20"/>
                <w:szCs w:val="20"/>
              </w:rPr>
            </w:pPr>
            <w:r w:rsidRPr="005C69B9">
              <w:rPr>
                <w:rFonts w:ascii="Times New Roman" w:hAnsi="Times New Roman" w:cs="Times New Roman"/>
                <w:sz w:val="20"/>
                <w:szCs w:val="20"/>
              </w:rPr>
              <w:t xml:space="preserve"> </w:t>
            </w:r>
            <w:r w:rsidRPr="005C69B9">
              <w:rPr>
                <w:rFonts w:ascii="Times New Roman" w:hAnsi="Times New Roman" w:cs="Times New Roman"/>
                <w:i/>
                <w:sz w:val="20"/>
                <w:szCs w:val="20"/>
              </w:rPr>
              <w:t>Gesù Giuseppe Maréia</w:t>
            </w:r>
          </w:p>
          <w:p w:rsidR="005C69B9" w:rsidRPr="005C69B9" w:rsidRDefault="005C69B9" w:rsidP="005C69B9">
            <w:pPr>
              <w:pStyle w:val="Paragrafoelenco"/>
              <w:rPr>
                <w:rFonts w:ascii="Times New Roman" w:hAnsi="Times New Roman" w:cs="Times New Roman"/>
                <w:i/>
                <w:sz w:val="20"/>
                <w:szCs w:val="20"/>
              </w:rPr>
            </w:pPr>
            <w:r w:rsidRPr="005C69B9">
              <w:rPr>
                <w:rFonts w:ascii="Times New Roman" w:hAnsi="Times New Roman" w:cs="Times New Roman"/>
                <w:i/>
                <w:sz w:val="20"/>
                <w:szCs w:val="20"/>
              </w:rPr>
              <w:t xml:space="preserve"> fè che la pòra la voga véia</w:t>
            </w:r>
          </w:p>
          <w:p w:rsidR="000D4B5F" w:rsidRDefault="005C69B9" w:rsidP="005C69B9">
            <w:pPr>
              <w:pStyle w:val="Paragrafoelenco"/>
              <w:rPr>
                <w:rFonts w:ascii="Times New Roman" w:hAnsi="Times New Roman" w:cs="Times New Roman"/>
                <w:sz w:val="20"/>
                <w:szCs w:val="20"/>
              </w:rPr>
            </w:pPr>
            <w:r w:rsidRPr="005C69B9">
              <w:rPr>
                <w:rFonts w:ascii="Times New Roman" w:hAnsi="Times New Roman" w:cs="Times New Roman"/>
                <w:sz w:val="20"/>
                <w:szCs w:val="20"/>
              </w:rPr>
              <w:t xml:space="preserve">Gesù Giuseppe Maria </w:t>
            </w:r>
          </w:p>
          <w:p w:rsidR="005C69B9" w:rsidRPr="005C69B9" w:rsidRDefault="005C69B9" w:rsidP="005C69B9">
            <w:pPr>
              <w:pStyle w:val="Paragrafoelenco"/>
              <w:rPr>
                <w:rFonts w:ascii="Times New Roman" w:hAnsi="Times New Roman" w:cs="Times New Roman"/>
                <w:sz w:val="20"/>
                <w:szCs w:val="20"/>
              </w:rPr>
            </w:pPr>
            <w:r w:rsidRPr="005C69B9">
              <w:rPr>
                <w:rFonts w:ascii="Times New Roman" w:hAnsi="Times New Roman" w:cs="Times New Roman"/>
                <w:sz w:val="20"/>
                <w:szCs w:val="20"/>
              </w:rPr>
              <w:t xml:space="preserve">fate che la paura vada via. </w:t>
            </w:r>
          </w:p>
          <w:p w:rsidR="005C69B9" w:rsidRPr="005C69B9" w:rsidRDefault="005C69B9" w:rsidP="005C69B9">
            <w:pPr>
              <w:pStyle w:val="Paragrafoelenco"/>
              <w:rPr>
                <w:rFonts w:ascii="Times New Roman" w:hAnsi="Times New Roman" w:cs="Times New Roman"/>
                <w:sz w:val="20"/>
                <w:szCs w:val="20"/>
              </w:rPr>
            </w:pPr>
          </w:p>
          <w:p w:rsidR="005C69B9" w:rsidRDefault="00845040" w:rsidP="005C69B9">
            <w:pPr>
              <w:rPr>
                <w:rFonts w:ascii="Times New Roman" w:hAnsi="Times New Roman" w:cs="Times New Roman"/>
                <w:sz w:val="20"/>
                <w:szCs w:val="20"/>
              </w:rPr>
            </w:pPr>
            <w:r w:rsidRPr="00845040">
              <w:rPr>
                <w:rFonts w:ascii="Times New Roman" w:hAnsi="Times New Roman" w:cs="Times New Roman"/>
                <w:b/>
                <w:sz w:val="20"/>
                <w:szCs w:val="20"/>
              </w:rPr>
              <w:t>Filippo</w:t>
            </w:r>
            <w:r w:rsidR="005C69B9" w:rsidRPr="00845040">
              <w:rPr>
                <w:rFonts w:ascii="Times New Roman" w:hAnsi="Times New Roman" w:cs="Times New Roman"/>
                <w:b/>
                <w:sz w:val="20"/>
                <w:szCs w:val="20"/>
              </w:rPr>
              <w:t xml:space="preserve"> (IV A)</w:t>
            </w:r>
            <w:r w:rsidR="005C69B9" w:rsidRPr="005C69B9">
              <w:rPr>
                <w:rFonts w:ascii="Times New Roman" w:hAnsi="Times New Roman" w:cs="Times New Roman"/>
                <w:sz w:val="20"/>
                <w:szCs w:val="20"/>
              </w:rPr>
              <w:t xml:space="preserve"> L'acqua del decotto veniva a questo punto attentamente osservata; se appariva fitta, rappresa (la fa </w:t>
            </w:r>
            <w:r w:rsidR="005C69B9" w:rsidRPr="005C69B9">
              <w:rPr>
                <w:rFonts w:ascii="Times New Roman" w:hAnsi="Times New Roman" w:cs="Times New Roman"/>
                <w:i/>
                <w:iCs/>
                <w:sz w:val="20"/>
                <w:szCs w:val="20"/>
              </w:rPr>
              <w:t>i stràz</w:t>
            </w:r>
            <w:r w:rsidR="005C69B9" w:rsidRPr="005C69B9">
              <w:rPr>
                <w:rFonts w:ascii="Times New Roman" w:hAnsi="Times New Roman" w:cs="Times New Roman"/>
                <w:sz w:val="20"/>
                <w:szCs w:val="20"/>
              </w:rPr>
              <w:t>), il responso era certo: ha preso paura.</w:t>
            </w:r>
          </w:p>
          <w:p w:rsidR="00D9786E" w:rsidRPr="005C69B9" w:rsidRDefault="00D9786E" w:rsidP="005C69B9">
            <w:pPr>
              <w:rPr>
                <w:rFonts w:ascii="Times New Roman" w:hAnsi="Times New Roman" w:cs="Times New Roman"/>
                <w:sz w:val="20"/>
                <w:szCs w:val="20"/>
              </w:rPr>
            </w:pPr>
          </w:p>
          <w:p w:rsidR="005C69B9" w:rsidRDefault="003D610E" w:rsidP="005C69B9">
            <w:pPr>
              <w:rPr>
                <w:rFonts w:ascii="Times New Roman" w:hAnsi="Times New Roman" w:cs="Times New Roman"/>
                <w:sz w:val="20"/>
                <w:szCs w:val="20"/>
              </w:rPr>
            </w:pPr>
            <w:r w:rsidRPr="008512BA">
              <w:rPr>
                <w:rFonts w:ascii="Times New Roman" w:hAnsi="Times New Roman" w:cs="Times New Roman"/>
                <w:b/>
                <w:sz w:val="20"/>
                <w:szCs w:val="20"/>
              </w:rPr>
              <w:t>Elide</w:t>
            </w:r>
            <w:r w:rsidR="005C69B9" w:rsidRPr="008512BA">
              <w:rPr>
                <w:rFonts w:ascii="Times New Roman" w:hAnsi="Times New Roman" w:cs="Times New Roman"/>
                <w:b/>
                <w:sz w:val="20"/>
                <w:szCs w:val="20"/>
              </w:rPr>
              <w:t xml:space="preserve"> (II B)</w:t>
            </w:r>
            <w:r w:rsidR="005C69B9" w:rsidRPr="005C69B9">
              <w:rPr>
                <w:rFonts w:ascii="Times New Roman" w:hAnsi="Times New Roman" w:cs="Times New Roman"/>
                <w:sz w:val="20"/>
                <w:szCs w:val="20"/>
              </w:rPr>
              <w:t xml:space="preserve"> Il rito veniva r</w:t>
            </w:r>
            <w:r>
              <w:rPr>
                <w:rFonts w:ascii="Times New Roman" w:hAnsi="Times New Roman" w:cs="Times New Roman"/>
                <w:sz w:val="20"/>
                <w:szCs w:val="20"/>
              </w:rPr>
              <w:t xml:space="preserve">ipetuto per almeno tre giorni. </w:t>
            </w:r>
            <w:r w:rsidR="005C69B9" w:rsidRPr="005C69B9">
              <w:rPr>
                <w:rFonts w:ascii="Times New Roman" w:hAnsi="Times New Roman" w:cs="Times New Roman"/>
                <w:sz w:val="20"/>
                <w:szCs w:val="20"/>
              </w:rPr>
              <w:t xml:space="preserve">, e comunque fino a che l'acqua non si schiariva e il male se n'era andato. </w:t>
            </w:r>
          </w:p>
          <w:p w:rsidR="003D610E" w:rsidRPr="005C69B9" w:rsidRDefault="003D610E" w:rsidP="005C69B9">
            <w:pPr>
              <w:rPr>
                <w:rFonts w:ascii="Times New Roman" w:hAnsi="Times New Roman" w:cs="Times New Roman"/>
                <w:sz w:val="20"/>
                <w:szCs w:val="20"/>
              </w:rPr>
            </w:pPr>
          </w:p>
          <w:p w:rsidR="005C69B9" w:rsidRPr="005C69B9" w:rsidRDefault="00D9786E" w:rsidP="005C69B9">
            <w:pPr>
              <w:rPr>
                <w:sz w:val="28"/>
              </w:rPr>
            </w:pPr>
            <w:r w:rsidRPr="008512BA">
              <w:rPr>
                <w:rFonts w:ascii="Times New Roman" w:hAnsi="Times New Roman" w:cs="Times New Roman"/>
                <w:b/>
                <w:sz w:val="20"/>
                <w:szCs w:val="20"/>
              </w:rPr>
              <w:t>Leonardo</w:t>
            </w:r>
            <w:r w:rsidR="005C69B9" w:rsidRPr="008512BA">
              <w:rPr>
                <w:rFonts w:ascii="Times New Roman" w:hAnsi="Times New Roman" w:cs="Times New Roman"/>
                <w:b/>
                <w:sz w:val="20"/>
                <w:szCs w:val="20"/>
              </w:rPr>
              <w:t>(II B)</w:t>
            </w:r>
            <w:r w:rsidR="005C69B9" w:rsidRPr="005C69B9">
              <w:rPr>
                <w:rFonts w:ascii="Times New Roman" w:hAnsi="Times New Roman" w:cs="Times New Roman"/>
                <w:sz w:val="20"/>
                <w:szCs w:val="20"/>
              </w:rPr>
              <w:t xml:space="preserve"> Le scodelle venivano conservate in un luogo nascosto fino alla guarigione, poi il decotto era eliminato con il solito procedimento</w:t>
            </w:r>
            <w:r w:rsidR="005C69B9" w:rsidRPr="005C69B9">
              <w:rPr>
                <w:sz w:val="28"/>
              </w:rPr>
              <w:t>.</w:t>
            </w:r>
          </w:p>
          <w:p w:rsidR="005C69B9" w:rsidRDefault="005C69B9" w:rsidP="005C69B9">
            <w:pPr>
              <w:ind w:left="1080"/>
              <w:rPr>
                <w:rFonts w:ascii="Times New Roman" w:hAnsi="Times New Roman" w:cs="Times New Roman"/>
                <w:sz w:val="28"/>
                <w:szCs w:val="28"/>
              </w:rPr>
            </w:pPr>
          </w:p>
          <w:p w:rsidR="005C69B9" w:rsidRPr="00232F4D" w:rsidRDefault="005C69B9" w:rsidP="005C69B9">
            <w:pPr>
              <w:jc w:val="both"/>
              <w:rPr>
                <w:sz w:val="20"/>
                <w:szCs w:val="20"/>
              </w:rPr>
            </w:pPr>
          </w:p>
        </w:tc>
        <w:tc>
          <w:tcPr>
            <w:tcW w:w="3260" w:type="dxa"/>
          </w:tcPr>
          <w:p w:rsidR="005C69B9" w:rsidRDefault="005C69B9" w:rsidP="007F2409">
            <w:pPr>
              <w:rPr>
                <w:sz w:val="20"/>
                <w:szCs w:val="20"/>
              </w:rPr>
            </w:pPr>
          </w:p>
          <w:p w:rsidR="005C69B9" w:rsidRDefault="005C69B9" w:rsidP="007F2409">
            <w:pPr>
              <w:rPr>
                <w:sz w:val="20"/>
                <w:szCs w:val="20"/>
              </w:rPr>
            </w:pPr>
            <w:r>
              <w:rPr>
                <w:sz w:val="20"/>
                <w:szCs w:val="20"/>
              </w:rPr>
              <w:t>Inserire l’immagine del cartello con il titolo</w:t>
            </w:r>
          </w:p>
          <w:p w:rsidR="005C69B9" w:rsidRDefault="005C69B9" w:rsidP="007F2409">
            <w:pPr>
              <w:rPr>
                <w:sz w:val="20"/>
                <w:szCs w:val="20"/>
              </w:rPr>
            </w:pPr>
          </w:p>
          <w:p w:rsidR="005C69B9" w:rsidRDefault="005C69B9" w:rsidP="007F2409">
            <w:pPr>
              <w:rPr>
                <w:sz w:val="20"/>
                <w:szCs w:val="20"/>
              </w:rPr>
            </w:pPr>
          </w:p>
          <w:p w:rsidR="005C69B9" w:rsidRPr="00B0231E" w:rsidRDefault="005C69B9" w:rsidP="007F2409">
            <w:pPr>
              <w:rPr>
                <w:sz w:val="20"/>
                <w:szCs w:val="20"/>
              </w:rPr>
            </w:pPr>
          </w:p>
        </w:tc>
      </w:tr>
      <w:tr w:rsidR="005C69B9" w:rsidRPr="00B0231E" w:rsidTr="007F2409">
        <w:tc>
          <w:tcPr>
            <w:tcW w:w="1668" w:type="dxa"/>
            <w:vMerge/>
          </w:tcPr>
          <w:p w:rsidR="005C69B9" w:rsidRPr="00B0231E" w:rsidRDefault="005C69B9" w:rsidP="007F2409">
            <w:pPr>
              <w:rPr>
                <w:i/>
                <w:sz w:val="20"/>
                <w:szCs w:val="20"/>
              </w:rPr>
            </w:pPr>
          </w:p>
        </w:tc>
        <w:tc>
          <w:tcPr>
            <w:tcW w:w="4850" w:type="dxa"/>
            <w:vMerge/>
          </w:tcPr>
          <w:p w:rsidR="005C69B9" w:rsidRPr="00B0231E" w:rsidRDefault="005C69B9" w:rsidP="007F2409">
            <w:pPr>
              <w:rPr>
                <w:sz w:val="20"/>
                <w:szCs w:val="20"/>
              </w:rPr>
            </w:pPr>
          </w:p>
        </w:tc>
        <w:tc>
          <w:tcPr>
            <w:tcW w:w="3260" w:type="dxa"/>
          </w:tcPr>
          <w:p w:rsidR="005C69B9" w:rsidRPr="00B0231E" w:rsidRDefault="005C69B9" w:rsidP="007F2409">
            <w:pPr>
              <w:rPr>
                <w:sz w:val="20"/>
                <w:szCs w:val="20"/>
              </w:rPr>
            </w:pPr>
            <w:r>
              <w:rPr>
                <w:sz w:val="20"/>
                <w:szCs w:val="20"/>
              </w:rPr>
              <w:t xml:space="preserve">Inserire l’immagine del cartello con l’occorrente per il sendà </w:t>
            </w:r>
          </w:p>
        </w:tc>
      </w:tr>
      <w:tr w:rsidR="005C69B9" w:rsidRPr="00B0231E" w:rsidTr="007F2409">
        <w:tc>
          <w:tcPr>
            <w:tcW w:w="1668" w:type="dxa"/>
            <w:vMerge/>
          </w:tcPr>
          <w:p w:rsidR="005C69B9" w:rsidRPr="00B0231E" w:rsidRDefault="005C69B9" w:rsidP="007F2409">
            <w:pPr>
              <w:rPr>
                <w:i/>
                <w:sz w:val="20"/>
                <w:szCs w:val="20"/>
              </w:rPr>
            </w:pPr>
          </w:p>
        </w:tc>
        <w:tc>
          <w:tcPr>
            <w:tcW w:w="4850" w:type="dxa"/>
            <w:vMerge/>
          </w:tcPr>
          <w:p w:rsidR="005C69B9" w:rsidRPr="00B0231E" w:rsidRDefault="005C69B9" w:rsidP="007F2409">
            <w:pPr>
              <w:rPr>
                <w:sz w:val="20"/>
                <w:szCs w:val="20"/>
              </w:rPr>
            </w:pPr>
          </w:p>
        </w:tc>
        <w:tc>
          <w:tcPr>
            <w:tcW w:w="3260" w:type="dxa"/>
          </w:tcPr>
          <w:p w:rsidR="005C69B9" w:rsidRDefault="005C69B9" w:rsidP="007F2409">
            <w:pPr>
              <w:rPr>
                <w:sz w:val="20"/>
                <w:szCs w:val="20"/>
              </w:rPr>
            </w:pPr>
          </w:p>
          <w:p w:rsidR="005C69B9" w:rsidRDefault="005C69B9" w:rsidP="007F2409">
            <w:pPr>
              <w:rPr>
                <w:sz w:val="20"/>
                <w:szCs w:val="20"/>
              </w:rPr>
            </w:pPr>
          </w:p>
          <w:p w:rsidR="005C69B9" w:rsidRDefault="005C69B9" w:rsidP="007F2409">
            <w:pPr>
              <w:rPr>
                <w:sz w:val="20"/>
                <w:szCs w:val="20"/>
              </w:rPr>
            </w:pPr>
          </w:p>
          <w:p w:rsidR="005C69B9" w:rsidRDefault="005C69B9" w:rsidP="007F2409">
            <w:pPr>
              <w:rPr>
                <w:sz w:val="20"/>
                <w:szCs w:val="20"/>
              </w:rPr>
            </w:pPr>
          </w:p>
          <w:p w:rsidR="005C69B9" w:rsidRDefault="005C69B9" w:rsidP="007F2409">
            <w:pPr>
              <w:rPr>
                <w:sz w:val="20"/>
                <w:szCs w:val="20"/>
              </w:rPr>
            </w:pPr>
            <w:r>
              <w:rPr>
                <w:sz w:val="20"/>
                <w:szCs w:val="20"/>
              </w:rPr>
              <w:t xml:space="preserve">Al strion </w:t>
            </w:r>
            <w:r w:rsidR="0067497B" w:rsidRPr="0067497B">
              <w:rPr>
                <w:b/>
                <w:sz w:val="20"/>
                <w:szCs w:val="20"/>
              </w:rPr>
              <w:t>(Giulia G. IV A)</w:t>
            </w:r>
            <w:r w:rsidR="0067497B">
              <w:rPr>
                <w:sz w:val="20"/>
                <w:szCs w:val="20"/>
              </w:rPr>
              <w:t xml:space="preserve"> </w:t>
            </w:r>
            <w:r>
              <w:rPr>
                <w:sz w:val="20"/>
                <w:szCs w:val="20"/>
              </w:rPr>
              <w:t xml:space="preserve">mima quello che dice la voce narrante </w:t>
            </w:r>
          </w:p>
          <w:p w:rsidR="008512BA" w:rsidRDefault="008512BA" w:rsidP="007F2409">
            <w:pPr>
              <w:rPr>
                <w:b/>
                <w:sz w:val="20"/>
                <w:szCs w:val="20"/>
              </w:rPr>
            </w:pPr>
            <w:r>
              <w:rPr>
                <w:sz w:val="20"/>
                <w:szCs w:val="20"/>
              </w:rPr>
              <w:t xml:space="preserve">La mamma è </w:t>
            </w:r>
            <w:r w:rsidRPr="008512BA">
              <w:rPr>
                <w:b/>
                <w:sz w:val="20"/>
                <w:szCs w:val="20"/>
              </w:rPr>
              <w:t>Anastasia o Alessia  II B</w:t>
            </w:r>
          </w:p>
          <w:p w:rsidR="0067497B" w:rsidRDefault="0067497B" w:rsidP="007F2409">
            <w:pPr>
              <w:rPr>
                <w:sz w:val="20"/>
                <w:szCs w:val="20"/>
              </w:rPr>
            </w:pPr>
            <w:r w:rsidRPr="0067497B">
              <w:rPr>
                <w:sz w:val="20"/>
                <w:szCs w:val="20"/>
              </w:rPr>
              <w:t>La bambina che si sottopone al sendà è</w:t>
            </w:r>
            <w:r>
              <w:rPr>
                <w:b/>
                <w:sz w:val="20"/>
                <w:szCs w:val="20"/>
              </w:rPr>
              <w:t xml:space="preserve"> Giulia Vittoria (IV A)</w:t>
            </w:r>
          </w:p>
          <w:p w:rsidR="003D610E" w:rsidRDefault="003D610E" w:rsidP="007F2409">
            <w:pPr>
              <w:rPr>
                <w:sz w:val="20"/>
                <w:szCs w:val="20"/>
              </w:rPr>
            </w:pPr>
          </w:p>
          <w:p w:rsidR="005C69B9" w:rsidRDefault="005C69B9" w:rsidP="007F2409">
            <w:pPr>
              <w:rPr>
                <w:sz w:val="20"/>
                <w:szCs w:val="20"/>
              </w:rPr>
            </w:pPr>
          </w:p>
          <w:p w:rsidR="005C69B9" w:rsidRDefault="005C69B9" w:rsidP="007F2409">
            <w:pPr>
              <w:rPr>
                <w:sz w:val="20"/>
                <w:szCs w:val="20"/>
              </w:rPr>
            </w:pPr>
          </w:p>
          <w:p w:rsidR="003D610E" w:rsidRDefault="003D610E" w:rsidP="007F2409">
            <w:pPr>
              <w:rPr>
                <w:sz w:val="20"/>
                <w:szCs w:val="20"/>
              </w:rPr>
            </w:pPr>
          </w:p>
          <w:p w:rsidR="005C69B9" w:rsidRPr="00B0231E" w:rsidRDefault="005C69B9" w:rsidP="007F2409">
            <w:pPr>
              <w:rPr>
                <w:sz w:val="20"/>
                <w:szCs w:val="20"/>
              </w:rPr>
            </w:pPr>
          </w:p>
        </w:tc>
      </w:tr>
      <w:tr w:rsidR="005C69B9" w:rsidRPr="00B0231E" w:rsidTr="000D4B5F">
        <w:trPr>
          <w:trHeight w:val="1170"/>
        </w:trPr>
        <w:tc>
          <w:tcPr>
            <w:tcW w:w="1668" w:type="dxa"/>
            <w:vMerge/>
          </w:tcPr>
          <w:p w:rsidR="005C69B9" w:rsidRPr="00B0231E" w:rsidRDefault="005C69B9" w:rsidP="007F2409">
            <w:pPr>
              <w:rPr>
                <w:i/>
                <w:sz w:val="20"/>
                <w:szCs w:val="20"/>
              </w:rPr>
            </w:pPr>
          </w:p>
        </w:tc>
        <w:tc>
          <w:tcPr>
            <w:tcW w:w="4850" w:type="dxa"/>
            <w:vMerge/>
          </w:tcPr>
          <w:p w:rsidR="005C69B9" w:rsidRPr="00B0231E" w:rsidRDefault="005C69B9" w:rsidP="007F2409">
            <w:pPr>
              <w:rPr>
                <w:sz w:val="20"/>
                <w:szCs w:val="20"/>
              </w:rPr>
            </w:pPr>
          </w:p>
        </w:tc>
        <w:tc>
          <w:tcPr>
            <w:tcW w:w="3260" w:type="dxa"/>
            <w:tcBorders>
              <w:bottom w:val="single" w:sz="4" w:space="0" w:color="auto"/>
            </w:tcBorders>
          </w:tcPr>
          <w:p w:rsidR="005C69B9" w:rsidRDefault="005C69B9" w:rsidP="007F2409">
            <w:pPr>
              <w:rPr>
                <w:sz w:val="20"/>
                <w:szCs w:val="20"/>
              </w:rPr>
            </w:pPr>
          </w:p>
          <w:p w:rsidR="005C69B9" w:rsidRDefault="005C69B9" w:rsidP="007F2409">
            <w:pPr>
              <w:jc w:val="center"/>
              <w:rPr>
                <w:sz w:val="20"/>
                <w:szCs w:val="20"/>
              </w:rPr>
            </w:pPr>
          </w:p>
          <w:p w:rsidR="005C69B9" w:rsidRDefault="005C69B9" w:rsidP="007F2409">
            <w:pPr>
              <w:rPr>
                <w:sz w:val="20"/>
                <w:szCs w:val="20"/>
              </w:rPr>
            </w:pPr>
            <w:r>
              <w:rPr>
                <w:sz w:val="20"/>
                <w:szCs w:val="20"/>
              </w:rPr>
              <w:t xml:space="preserve">Inserire l’immagine del cartello con la formula magica </w:t>
            </w:r>
          </w:p>
          <w:p w:rsidR="003D610E" w:rsidRDefault="003D610E" w:rsidP="007F2409">
            <w:pPr>
              <w:rPr>
                <w:sz w:val="20"/>
                <w:szCs w:val="20"/>
              </w:rPr>
            </w:pPr>
          </w:p>
        </w:tc>
      </w:tr>
      <w:tr w:rsidR="000D4B5F" w:rsidRPr="00B0231E" w:rsidTr="000D4B5F">
        <w:trPr>
          <w:trHeight w:val="1515"/>
        </w:trPr>
        <w:tc>
          <w:tcPr>
            <w:tcW w:w="1668" w:type="dxa"/>
            <w:vMerge/>
          </w:tcPr>
          <w:p w:rsidR="000D4B5F" w:rsidRPr="00B0231E" w:rsidRDefault="000D4B5F" w:rsidP="007F2409">
            <w:pPr>
              <w:rPr>
                <w:i/>
                <w:sz w:val="20"/>
                <w:szCs w:val="20"/>
              </w:rPr>
            </w:pPr>
          </w:p>
        </w:tc>
        <w:tc>
          <w:tcPr>
            <w:tcW w:w="4850" w:type="dxa"/>
            <w:vMerge/>
          </w:tcPr>
          <w:p w:rsidR="000D4B5F" w:rsidRPr="00B0231E" w:rsidRDefault="000D4B5F" w:rsidP="007F2409">
            <w:pPr>
              <w:rPr>
                <w:sz w:val="20"/>
                <w:szCs w:val="20"/>
              </w:rPr>
            </w:pPr>
          </w:p>
        </w:tc>
        <w:tc>
          <w:tcPr>
            <w:tcW w:w="3260" w:type="dxa"/>
            <w:tcBorders>
              <w:top w:val="single" w:sz="4" w:space="0" w:color="auto"/>
            </w:tcBorders>
          </w:tcPr>
          <w:p w:rsidR="000D4B5F" w:rsidRDefault="000D4B5F" w:rsidP="007F2409">
            <w:pPr>
              <w:rPr>
                <w:sz w:val="20"/>
                <w:szCs w:val="20"/>
              </w:rPr>
            </w:pPr>
          </w:p>
          <w:p w:rsidR="000D4B5F" w:rsidRDefault="000D4B5F" w:rsidP="007F2409">
            <w:pPr>
              <w:rPr>
                <w:sz w:val="20"/>
                <w:szCs w:val="20"/>
              </w:rPr>
            </w:pPr>
          </w:p>
          <w:p w:rsidR="000D4B5F" w:rsidRDefault="000D4B5F" w:rsidP="007F2409">
            <w:pPr>
              <w:rPr>
                <w:sz w:val="20"/>
                <w:szCs w:val="20"/>
              </w:rPr>
            </w:pPr>
            <w:r>
              <w:rPr>
                <w:sz w:val="20"/>
                <w:szCs w:val="20"/>
              </w:rPr>
              <w:t xml:space="preserve">Qui la scena va ripetuta velocemente </w:t>
            </w:r>
          </w:p>
          <w:p w:rsidR="000D4B5F" w:rsidRDefault="000D4B5F" w:rsidP="007F2409">
            <w:pPr>
              <w:rPr>
                <w:sz w:val="20"/>
                <w:szCs w:val="20"/>
              </w:rPr>
            </w:pPr>
          </w:p>
          <w:p w:rsidR="000D4B5F" w:rsidRDefault="000D4B5F" w:rsidP="007F2409">
            <w:pPr>
              <w:rPr>
                <w:sz w:val="20"/>
                <w:szCs w:val="20"/>
              </w:rPr>
            </w:pPr>
          </w:p>
        </w:tc>
      </w:tr>
      <w:tr w:rsidR="005C69B9" w:rsidRPr="00B0231E" w:rsidTr="007F2409">
        <w:tc>
          <w:tcPr>
            <w:tcW w:w="1668" w:type="dxa"/>
            <w:vMerge/>
          </w:tcPr>
          <w:p w:rsidR="005C69B9" w:rsidRPr="00B0231E" w:rsidRDefault="005C69B9" w:rsidP="007F2409">
            <w:pPr>
              <w:rPr>
                <w:i/>
                <w:sz w:val="20"/>
                <w:szCs w:val="20"/>
              </w:rPr>
            </w:pPr>
          </w:p>
        </w:tc>
        <w:tc>
          <w:tcPr>
            <w:tcW w:w="4850" w:type="dxa"/>
            <w:vMerge/>
          </w:tcPr>
          <w:p w:rsidR="005C69B9" w:rsidRPr="00B0231E" w:rsidRDefault="005C69B9" w:rsidP="007F2409">
            <w:pPr>
              <w:rPr>
                <w:sz w:val="20"/>
                <w:szCs w:val="20"/>
              </w:rPr>
            </w:pPr>
          </w:p>
        </w:tc>
        <w:tc>
          <w:tcPr>
            <w:tcW w:w="3260" w:type="dxa"/>
          </w:tcPr>
          <w:p w:rsidR="005C69B9" w:rsidRDefault="005C69B9" w:rsidP="007F2409">
            <w:pPr>
              <w:rPr>
                <w:sz w:val="20"/>
                <w:szCs w:val="20"/>
              </w:rPr>
            </w:pPr>
          </w:p>
          <w:p w:rsidR="005C69B9" w:rsidRDefault="005C69B9" w:rsidP="007F2409">
            <w:pPr>
              <w:rPr>
                <w:sz w:val="20"/>
                <w:szCs w:val="20"/>
              </w:rPr>
            </w:pPr>
            <w:r>
              <w:rPr>
                <w:sz w:val="20"/>
                <w:szCs w:val="20"/>
              </w:rPr>
              <w:t xml:space="preserve">I bambini in scena buttano l’acqua fuori dalla finestra </w:t>
            </w:r>
          </w:p>
        </w:tc>
      </w:tr>
    </w:tbl>
    <w:p w:rsidR="005C69B9" w:rsidRDefault="005C69B9">
      <w:pPr>
        <w:rPr>
          <w:sz w:val="20"/>
          <w:szCs w:val="20"/>
        </w:rPr>
      </w:pPr>
    </w:p>
    <w:p w:rsidR="003D610E" w:rsidRDefault="003D610E">
      <w:pPr>
        <w:rPr>
          <w:sz w:val="20"/>
          <w:szCs w:val="20"/>
        </w:rPr>
      </w:pPr>
    </w:p>
    <w:p w:rsidR="003D610E" w:rsidRDefault="003D610E" w:rsidP="003D610E">
      <w:pPr>
        <w:rPr>
          <w:sz w:val="20"/>
          <w:szCs w:val="20"/>
        </w:rPr>
      </w:pPr>
      <w:r>
        <w:rPr>
          <w:sz w:val="20"/>
          <w:szCs w:val="20"/>
        </w:rPr>
        <w:t>Sesta  scena  ( Formula per proteggere la vista )</w:t>
      </w:r>
    </w:p>
    <w:tbl>
      <w:tblPr>
        <w:tblStyle w:val="Grigliatabella"/>
        <w:tblW w:w="0" w:type="auto"/>
        <w:tblLook w:val="04A0"/>
      </w:tblPr>
      <w:tblGrid>
        <w:gridCol w:w="1668"/>
        <w:gridCol w:w="4850"/>
        <w:gridCol w:w="3260"/>
      </w:tblGrid>
      <w:tr w:rsidR="003D610E" w:rsidTr="007F2409">
        <w:tc>
          <w:tcPr>
            <w:tcW w:w="1668" w:type="dxa"/>
          </w:tcPr>
          <w:p w:rsidR="003D610E" w:rsidRPr="000A3DB0" w:rsidRDefault="003D610E" w:rsidP="007F2409">
            <w:pPr>
              <w:rPr>
                <w:b/>
                <w:i/>
              </w:rPr>
            </w:pPr>
            <w:r w:rsidRPr="000A3DB0">
              <w:rPr>
                <w:b/>
                <w:i/>
              </w:rPr>
              <w:t xml:space="preserve">Ambiente </w:t>
            </w:r>
          </w:p>
        </w:tc>
        <w:tc>
          <w:tcPr>
            <w:tcW w:w="4850" w:type="dxa"/>
          </w:tcPr>
          <w:p w:rsidR="003D610E" w:rsidRPr="000A3DB0" w:rsidRDefault="003D610E" w:rsidP="007F2409">
            <w:pPr>
              <w:rPr>
                <w:b/>
              </w:rPr>
            </w:pPr>
            <w:r w:rsidRPr="000A3DB0">
              <w:rPr>
                <w:b/>
              </w:rPr>
              <w:t>Dialoghi</w:t>
            </w:r>
          </w:p>
        </w:tc>
        <w:tc>
          <w:tcPr>
            <w:tcW w:w="3260" w:type="dxa"/>
          </w:tcPr>
          <w:p w:rsidR="003D610E" w:rsidRPr="000A3DB0" w:rsidRDefault="003D610E" w:rsidP="007F2409">
            <w:pPr>
              <w:rPr>
                <w:b/>
              </w:rPr>
            </w:pPr>
            <w:r w:rsidRPr="000A3DB0">
              <w:rPr>
                <w:b/>
              </w:rPr>
              <w:t>Scene da inserire</w:t>
            </w:r>
          </w:p>
        </w:tc>
      </w:tr>
      <w:tr w:rsidR="003D610E" w:rsidRPr="00B0231E" w:rsidTr="007F2409">
        <w:tc>
          <w:tcPr>
            <w:tcW w:w="1668" w:type="dxa"/>
            <w:vMerge w:val="restart"/>
          </w:tcPr>
          <w:p w:rsidR="003D610E" w:rsidRDefault="003D610E" w:rsidP="007F2409">
            <w:pPr>
              <w:rPr>
                <w:i/>
                <w:sz w:val="20"/>
                <w:szCs w:val="20"/>
              </w:rPr>
            </w:pPr>
          </w:p>
          <w:p w:rsidR="003D610E" w:rsidRDefault="003D610E" w:rsidP="007F2409">
            <w:pPr>
              <w:rPr>
                <w:i/>
                <w:sz w:val="20"/>
                <w:szCs w:val="20"/>
              </w:rPr>
            </w:pPr>
          </w:p>
          <w:p w:rsidR="003D610E" w:rsidRDefault="003D610E" w:rsidP="007F2409">
            <w:pPr>
              <w:rPr>
                <w:i/>
                <w:sz w:val="20"/>
                <w:szCs w:val="20"/>
              </w:rPr>
            </w:pPr>
          </w:p>
          <w:p w:rsidR="003D610E" w:rsidRDefault="003D610E" w:rsidP="007F2409">
            <w:pPr>
              <w:rPr>
                <w:i/>
                <w:sz w:val="20"/>
                <w:szCs w:val="20"/>
              </w:rPr>
            </w:pPr>
          </w:p>
          <w:p w:rsidR="003D610E" w:rsidRDefault="003D610E" w:rsidP="007F2409">
            <w:pPr>
              <w:rPr>
                <w:i/>
                <w:sz w:val="20"/>
                <w:szCs w:val="20"/>
              </w:rPr>
            </w:pPr>
          </w:p>
          <w:p w:rsidR="003D610E" w:rsidRDefault="003D610E" w:rsidP="007F2409">
            <w:pPr>
              <w:rPr>
                <w:i/>
                <w:sz w:val="20"/>
                <w:szCs w:val="20"/>
              </w:rPr>
            </w:pPr>
          </w:p>
          <w:p w:rsidR="003D610E" w:rsidRDefault="003D610E" w:rsidP="007F2409">
            <w:pPr>
              <w:rPr>
                <w:i/>
                <w:sz w:val="20"/>
                <w:szCs w:val="20"/>
              </w:rPr>
            </w:pPr>
          </w:p>
          <w:p w:rsidR="003D610E" w:rsidRDefault="003D610E" w:rsidP="007F2409">
            <w:pPr>
              <w:rPr>
                <w:i/>
                <w:sz w:val="20"/>
                <w:szCs w:val="20"/>
              </w:rPr>
            </w:pPr>
          </w:p>
          <w:p w:rsidR="003D610E" w:rsidRDefault="003D610E" w:rsidP="007F2409">
            <w:pPr>
              <w:rPr>
                <w:i/>
                <w:sz w:val="20"/>
                <w:szCs w:val="20"/>
              </w:rPr>
            </w:pPr>
          </w:p>
          <w:p w:rsidR="003D610E" w:rsidRDefault="003D610E" w:rsidP="007F2409">
            <w:pPr>
              <w:rPr>
                <w:i/>
                <w:sz w:val="20"/>
                <w:szCs w:val="20"/>
              </w:rPr>
            </w:pPr>
            <w:r>
              <w:rPr>
                <w:i/>
                <w:sz w:val="20"/>
                <w:szCs w:val="20"/>
              </w:rPr>
              <w:t>All’esterno del Museo</w:t>
            </w:r>
          </w:p>
          <w:p w:rsidR="003D610E" w:rsidRDefault="003D610E" w:rsidP="007F2409">
            <w:pPr>
              <w:rPr>
                <w:i/>
                <w:sz w:val="20"/>
                <w:szCs w:val="20"/>
              </w:rPr>
            </w:pPr>
          </w:p>
          <w:p w:rsidR="003D610E" w:rsidRDefault="003D610E" w:rsidP="007F2409">
            <w:pPr>
              <w:rPr>
                <w:i/>
                <w:sz w:val="20"/>
                <w:szCs w:val="20"/>
              </w:rPr>
            </w:pPr>
          </w:p>
          <w:p w:rsidR="003D610E" w:rsidRDefault="003D610E" w:rsidP="007F2409">
            <w:pPr>
              <w:rPr>
                <w:i/>
                <w:sz w:val="20"/>
                <w:szCs w:val="20"/>
              </w:rPr>
            </w:pPr>
          </w:p>
          <w:p w:rsidR="003D610E" w:rsidRDefault="003D610E" w:rsidP="007F2409">
            <w:pPr>
              <w:rPr>
                <w:i/>
                <w:sz w:val="20"/>
                <w:szCs w:val="20"/>
              </w:rPr>
            </w:pPr>
          </w:p>
          <w:p w:rsidR="003D610E" w:rsidRDefault="003D610E" w:rsidP="007F2409">
            <w:pPr>
              <w:rPr>
                <w:i/>
                <w:sz w:val="20"/>
                <w:szCs w:val="20"/>
              </w:rPr>
            </w:pPr>
          </w:p>
          <w:p w:rsidR="003D610E" w:rsidRPr="00B0231E" w:rsidRDefault="003D610E" w:rsidP="007F2409">
            <w:pPr>
              <w:rPr>
                <w:i/>
                <w:sz w:val="20"/>
                <w:szCs w:val="20"/>
              </w:rPr>
            </w:pPr>
          </w:p>
        </w:tc>
        <w:tc>
          <w:tcPr>
            <w:tcW w:w="4850" w:type="dxa"/>
            <w:vMerge w:val="restart"/>
          </w:tcPr>
          <w:p w:rsidR="003D610E" w:rsidRPr="00232F4D" w:rsidRDefault="003D610E" w:rsidP="007F2409">
            <w:pPr>
              <w:jc w:val="both"/>
              <w:rPr>
                <w:rFonts w:ascii="Times New Roman" w:hAnsi="Times New Roman" w:cs="Times New Roman"/>
                <w:sz w:val="20"/>
                <w:szCs w:val="20"/>
              </w:rPr>
            </w:pPr>
            <w:r>
              <w:rPr>
                <w:rFonts w:ascii="Times New Roman" w:hAnsi="Times New Roman" w:cs="Times New Roman"/>
                <w:i/>
                <w:sz w:val="20"/>
                <w:szCs w:val="20"/>
              </w:rPr>
              <w:t xml:space="preserve"> </w:t>
            </w:r>
          </w:p>
          <w:p w:rsidR="003D610E" w:rsidRDefault="003D610E" w:rsidP="003D610E">
            <w:pPr>
              <w:rPr>
                <w:rFonts w:ascii="Times New Roman" w:hAnsi="Times New Roman" w:cs="Times New Roman"/>
                <w:b/>
                <w:sz w:val="20"/>
                <w:szCs w:val="20"/>
              </w:rPr>
            </w:pPr>
            <w:r w:rsidRPr="005C69B9">
              <w:rPr>
                <w:rFonts w:ascii="Times New Roman" w:hAnsi="Times New Roman" w:cs="Times New Roman"/>
                <w:sz w:val="20"/>
                <w:szCs w:val="20"/>
              </w:rPr>
              <w:t xml:space="preserve"> </w:t>
            </w:r>
          </w:p>
          <w:p w:rsidR="003D610E" w:rsidRDefault="00C031B2" w:rsidP="003D610E">
            <w:pPr>
              <w:jc w:val="both"/>
              <w:rPr>
                <w:rFonts w:ascii="Times New Roman" w:hAnsi="Times New Roman" w:cs="Times New Roman"/>
                <w:sz w:val="20"/>
                <w:szCs w:val="20"/>
              </w:rPr>
            </w:pPr>
            <w:r w:rsidRPr="00C031B2">
              <w:rPr>
                <w:rFonts w:ascii="Times New Roman" w:hAnsi="Times New Roman" w:cs="Times New Roman"/>
                <w:b/>
                <w:sz w:val="20"/>
                <w:szCs w:val="20"/>
              </w:rPr>
              <w:t xml:space="preserve">Matilde </w:t>
            </w:r>
            <w:r w:rsidR="003D610E" w:rsidRPr="00C031B2">
              <w:rPr>
                <w:rFonts w:ascii="Times New Roman" w:hAnsi="Times New Roman" w:cs="Times New Roman"/>
                <w:b/>
                <w:sz w:val="20"/>
                <w:szCs w:val="20"/>
              </w:rPr>
              <w:t>(IV A)</w:t>
            </w:r>
            <w:r w:rsidR="003D610E" w:rsidRPr="003D610E">
              <w:rPr>
                <w:rFonts w:ascii="Times New Roman" w:hAnsi="Times New Roman" w:cs="Times New Roman"/>
                <w:sz w:val="20"/>
                <w:szCs w:val="20"/>
              </w:rPr>
              <w:t xml:space="preserve"> Una pratica di tradizione secolare, più poetica che magica, è quella di sfregarsi le palpebre degli occhi con la prima viola che si trova a primavera.  Rituale innocente legato a credenze antichissime, quando il rapporto tra l’uomo e la natura era molto stretto.</w:t>
            </w:r>
          </w:p>
          <w:p w:rsidR="003D610E" w:rsidRPr="008512BA" w:rsidRDefault="003D610E" w:rsidP="003D610E">
            <w:pPr>
              <w:jc w:val="both"/>
              <w:rPr>
                <w:rFonts w:ascii="Times New Roman" w:hAnsi="Times New Roman" w:cs="Times New Roman"/>
                <w:b/>
                <w:sz w:val="20"/>
                <w:szCs w:val="20"/>
              </w:rPr>
            </w:pPr>
          </w:p>
          <w:p w:rsidR="003D610E" w:rsidRPr="003D610E" w:rsidRDefault="003D610E" w:rsidP="003D610E">
            <w:pPr>
              <w:jc w:val="both"/>
              <w:rPr>
                <w:rFonts w:ascii="Times New Roman" w:hAnsi="Times New Roman" w:cs="Times New Roman"/>
                <w:sz w:val="20"/>
                <w:szCs w:val="20"/>
              </w:rPr>
            </w:pPr>
            <w:r w:rsidRPr="008512BA">
              <w:rPr>
                <w:rFonts w:ascii="Times New Roman" w:hAnsi="Times New Roman" w:cs="Times New Roman"/>
                <w:b/>
                <w:sz w:val="20"/>
                <w:szCs w:val="20"/>
              </w:rPr>
              <w:t>Marta (II B)</w:t>
            </w:r>
            <w:r w:rsidRPr="003D610E">
              <w:rPr>
                <w:rFonts w:ascii="Times New Roman" w:hAnsi="Times New Roman" w:cs="Times New Roman"/>
                <w:sz w:val="20"/>
                <w:szCs w:val="20"/>
              </w:rPr>
              <w:t xml:space="preserve"> Il gesto era accompagnato da una gentile fi</w:t>
            </w:r>
            <w:r w:rsidR="006E3377">
              <w:rPr>
                <w:rFonts w:ascii="Times New Roman" w:hAnsi="Times New Roman" w:cs="Times New Roman"/>
                <w:sz w:val="20"/>
                <w:szCs w:val="20"/>
              </w:rPr>
              <w:t xml:space="preserve">lastrocca </w:t>
            </w:r>
            <w:r w:rsidRPr="003D610E">
              <w:rPr>
                <w:rFonts w:ascii="Times New Roman" w:hAnsi="Times New Roman" w:cs="Times New Roman"/>
                <w:sz w:val="20"/>
                <w:szCs w:val="20"/>
              </w:rPr>
              <w:t>:</w:t>
            </w:r>
          </w:p>
          <w:p w:rsidR="003D610E" w:rsidRPr="003D610E" w:rsidRDefault="003D610E" w:rsidP="003D610E">
            <w:pPr>
              <w:jc w:val="both"/>
              <w:rPr>
                <w:rFonts w:ascii="Times New Roman" w:hAnsi="Times New Roman" w:cs="Times New Roman"/>
                <w:sz w:val="20"/>
                <w:szCs w:val="20"/>
              </w:rPr>
            </w:pPr>
            <w:r w:rsidRPr="003D610E">
              <w:rPr>
                <w:rFonts w:ascii="Times New Roman" w:hAnsi="Times New Roman" w:cs="Times New Roman"/>
                <w:sz w:val="20"/>
                <w:szCs w:val="20"/>
              </w:rPr>
              <w:t>“fiuradin di primavera</w:t>
            </w:r>
          </w:p>
          <w:p w:rsidR="003D610E" w:rsidRPr="003D610E" w:rsidRDefault="003D610E" w:rsidP="003D610E">
            <w:pPr>
              <w:jc w:val="both"/>
              <w:rPr>
                <w:rFonts w:ascii="Times New Roman" w:hAnsi="Times New Roman" w:cs="Times New Roman"/>
                <w:sz w:val="20"/>
                <w:szCs w:val="20"/>
              </w:rPr>
            </w:pPr>
            <w:r w:rsidRPr="003D610E">
              <w:rPr>
                <w:rFonts w:ascii="Times New Roman" w:hAnsi="Times New Roman" w:cs="Times New Roman"/>
                <w:sz w:val="20"/>
                <w:szCs w:val="20"/>
              </w:rPr>
              <w:t>mantenim la me lumera</w:t>
            </w:r>
          </w:p>
          <w:p w:rsidR="003D610E" w:rsidRPr="003D610E" w:rsidRDefault="003D610E" w:rsidP="003D610E">
            <w:pPr>
              <w:jc w:val="both"/>
              <w:rPr>
                <w:rFonts w:ascii="Times New Roman" w:hAnsi="Times New Roman" w:cs="Times New Roman"/>
                <w:sz w:val="20"/>
                <w:szCs w:val="20"/>
              </w:rPr>
            </w:pPr>
            <w:r w:rsidRPr="003D610E">
              <w:rPr>
                <w:rFonts w:ascii="Times New Roman" w:hAnsi="Times New Roman" w:cs="Times New Roman"/>
                <w:sz w:val="20"/>
                <w:szCs w:val="20"/>
              </w:rPr>
              <w:t>fiuradin di prima estè</w:t>
            </w:r>
          </w:p>
          <w:p w:rsidR="003D610E" w:rsidRPr="003D610E" w:rsidRDefault="003D610E" w:rsidP="003D610E">
            <w:pPr>
              <w:jc w:val="both"/>
              <w:rPr>
                <w:rFonts w:ascii="Times New Roman" w:hAnsi="Times New Roman" w:cs="Times New Roman"/>
                <w:sz w:val="20"/>
                <w:szCs w:val="20"/>
              </w:rPr>
            </w:pPr>
            <w:r w:rsidRPr="003D610E">
              <w:rPr>
                <w:rFonts w:ascii="Times New Roman" w:hAnsi="Times New Roman" w:cs="Times New Roman"/>
                <w:sz w:val="20"/>
                <w:szCs w:val="20"/>
              </w:rPr>
              <w:t>mantenim e me guardè”</w:t>
            </w:r>
          </w:p>
          <w:p w:rsidR="003D610E" w:rsidRPr="003D610E" w:rsidRDefault="003D610E" w:rsidP="003D610E">
            <w:pPr>
              <w:jc w:val="both"/>
              <w:rPr>
                <w:rFonts w:ascii="Times New Roman" w:hAnsi="Times New Roman" w:cs="Times New Roman"/>
                <w:sz w:val="20"/>
                <w:szCs w:val="20"/>
              </w:rPr>
            </w:pPr>
            <w:r w:rsidRPr="003D610E">
              <w:rPr>
                <w:rFonts w:ascii="Times New Roman" w:hAnsi="Times New Roman" w:cs="Times New Roman"/>
                <w:sz w:val="20"/>
                <w:szCs w:val="20"/>
              </w:rPr>
              <w:t>fiorellino di primavera</w:t>
            </w:r>
          </w:p>
          <w:p w:rsidR="003D610E" w:rsidRPr="003D610E" w:rsidRDefault="003D610E" w:rsidP="003D610E">
            <w:pPr>
              <w:jc w:val="both"/>
              <w:rPr>
                <w:rFonts w:ascii="Times New Roman" w:hAnsi="Times New Roman" w:cs="Times New Roman"/>
                <w:sz w:val="20"/>
                <w:szCs w:val="20"/>
              </w:rPr>
            </w:pPr>
            <w:r w:rsidRPr="003D610E">
              <w:rPr>
                <w:rFonts w:ascii="Times New Roman" w:hAnsi="Times New Roman" w:cs="Times New Roman"/>
                <w:sz w:val="20"/>
                <w:szCs w:val="20"/>
              </w:rPr>
              <w:t>mantenetemi la mia luce</w:t>
            </w:r>
          </w:p>
          <w:p w:rsidR="003D610E" w:rsidRPr="003D610E" w:rsidRDefault="003D610E" w:rsidP="003D610E">
            <w:pPr>
              <w:jc w:val="both"/>
              <w:rPr>
                <w:rFonts w:ascii="Times New Roman" w:hAnsi="Times New Roman" w:cs="Times New Roman"/>
                <w:sz w:val="20"/>
                <w:szCs w:val="20"/>
              </w:rPr>
            </w:pPr>
            <w:r w:rsidRPr="003D610E">
              <w:rPr>
                <w:rFonts w:ascii="Times New Roman" w:hAnsi="Times New Roman" w:cs="Times New Roman"/>
                <w:sz w:val="20"/>
                <w:szCs w:val="20"/>
              </w:rPr>
              <w:t>fiorellino di prima estate</w:t>
            </w:r>
          </w:p>
          <w:p w:rsidR="003D610E" w:rsidRPr="003D610E" w:rsidRDefault="003D610E" w:rsidP="003D610E">
            <w:pPr>
              <w:jc w:val="both"/>
              <w:rPr>
                <w:rFonts w:ascii="Times New Roman" w:hAnsi="Times New Roman" w:cs="Times New Roman"/>
                <w:sz w:val="20"/>
                <w:szCs w:val="20"/>
              </w:rPr>
            </w:pPr>
            <w:r w:rsidRPr="003D610E">
              <w:rPr>
                <w:rFonts w:ascii="Times New Roman" w:hAnsi="Times New Roman" w:cs="Times New Roman"/>
                <w:sz w:val="20"/>
                <w:szCs w:val="20"/>
              </w:rPr>
              <w:t>mantenetemi il mio guardare.</w:t>
            </w:r>
          </w:p>
          <w:p w:rsidR="003D610E" w:rsidRPr="003D610E" w:rsidRDefault="003D610E" w:rsidP="003D610E">
            <w:pPr>
              <w:jc w:val="both"/>
              <w:rPr>
                <w:rFonts w:ascii="Times New Roman" w:hAnsi="Times New Roman" w:cs="Times New Roman"/>
                <w:sz w:val="20"/>
                <w:szCs w:val="20"/>
              </w:rPr>
            </w:pPr>
          </w:p>
          <w:p w:rsidR="003D610E" w:rsidRDefault="003D610E" w:rsidP="003D610E">
            <w:pPr>
              <w:rPr>
                <w:rFonts w:ascii="Times New Roman" w:hAnsi="Times New Roman" w:cs="Times New Roman"/>
                <w:sz w:val="28"/>
                <w:szCs w:val="28"/>
              </w:rPr>
            </w:pPr>
          </w:p>
          <w:p w:rsidR="003D610E" w:rsidRPr="00232F4D" w:rsidRDefault="003D610E" w:rsidP="007F2409">
            <w:pPr>
              <w:jc w:val="both"/>
              <w:rPr>
                <w:sz w:val="20"/>
                <w:szCs w:val="20"/>
              </w:rPr>
            </w:pPr>
          </w:p>
        </w:tc>
        <w:tc>
          <w:tcPr>
            <w:tcW w:w="3260" w:type="dxa"/>
          </w:tcPr>
          <w:p w:rsidR="003D610E" w:rsidRDefault="003D610E" w:rsidP="007F2409">
            <w:pPr>
              <w:rPr>
                <w:sz w:val="20"/>
                <w:szCs w:val="20"/>
              </w:rPr>
            </w:pPr>
          </w:p>
          <w:p w:rsidR="003D610E" w:rsidRDefault="003D610E" w:rsidP="007F2409">
            <w:pPr>
              <w:rPr>
                <w:sz w:val="20"/>
                <w:szCs w:val="20"/>
              </w:rPr>
            </w:pPr>
          </w:p>
          <w:p w:rsidR="003D610E" w:rsidRDefault="003D610E" w:rsidP="007F2409">
            <w:pPr>
              <w:rPr>
                <w:sz w:val="20"/>
                <w:szCs w:val="20"/>
              </w:rPr>
            </w:pPr>
          </w:p>
          <w:p w:rsidR="003D610E" w:rsidRDefault="003D610E" w:rsidP="007F2409">
            <w:pPr>
              <w:rPr>
                <w:sz w:val="20"/>
                <w:szCs w:val="20"/>
              </w:rPr>
            </w:pPr>
            <w:r>
              <w:rPr>
                <w:sz w:val="20"/>
                <w:szCs w:val="20"/>
              </w:rPr>
              <w:t xml:space="preserve">Inserire ripresa dei bambini che si sfregano gli occhi con le viole </w:t>
            </w:r>
          </w:p>
          <w:p w:rsidR="003D610E" w:rsidRDefault="003D610E" w:rsidP="007F2409">
            <w:pPr>
              <w:rPr>
                <w:sz w:val="20"/>
                <w:szCs w:val="20"/>
              </w:rPr>
            </w:pPr>
          </w:p>
          <w:p w:rsidR="003D610E" w:rsidRDefault="003D610E" w:rsidP="007F2409">
            <w:pPr>
              <w:rPr>
                <w:sz w:val="20"/>
                <w:szCs w:val="20"/>
              </w:rPr>
            </w:pPr>
          </w:p>
          <w:p w:rsidR="003D610E" w:rsidRDefault="003D610E" w:rsidP="007F2409">
            <w:pPr>
              <w:rPr>
                <w:sz w:val="20"/>
                <w:szCs w:val="20"/>
              </w:rPr>
            </w:pPr>
          </w:p>
          <w:p w:rsidR="003D610E" w:rsidRPr="00B0231E" w:rsidRDefault="003D610E" w:rsidP="007F2409">
            <w:pPr>
              <w:rPr>
                <w:sz w:val="20"/>
                <w:szCs w:val="20"/>
              </w:rPr>
            </w:pPr>
          </w:p>
        </w:tc>
      </w:tr>
      <w:tr w:rsidR="003D610E" w:rsidRPr="00B0231E" w:rsidTr="0044671B">
        <w:trPr>
          <w:trHeight w:val="2696"/>
        </w:trPr>
        <w:tc>
          <w:tcPr>
            <w:tcW w:w="1668" w:type="dxa"/>
            <w:vMerge/>
          </w:tcPr>
          <w:p w:rsidR="003D610E" w:rsidRPr="00B0231E" w:rsidRDefault="003D610E" w:rsidP="007F2409">
            <w:pPr>
              <w:rPr>
                <w:i/>
                <w:sz w:val="20"/>
                <w:szCs w:val="20"/>
              </w:rPr>
            </w:pPr>
          </w:p>
        </w:tc>
        <w:tc>
          <w:tcPr>
            <w:tcW w:w="4850" w:type="dxa"/>
            <w:vMerge/>
          </w:tcPr>
          <w:p w:rsidR="003D610E" w:rsidRPr="00B0231E" w:rsidRDefault="003D610E" w:rsidP="007F2409">
            <w:pPr>
              <w:rPr>
                <w:sz w:val="20"/>
                <w:szCs w:val="20"/>
              </w:rPr>
            </w:pPr>
          </w:p>
        </w:tc>
        <w:tc>
          <w:tcPr>
            <w:tcW w:w="3260" w:type="dxa"/>
          </w:tcPr>
          <w:p w:rsidR="003D610E" w:rsidRDefault="003D610E" w:rsidP="007F2409">
            <w:pPr>
              <w:rPr>
                <w:sz w:val="20"/>
                <w:szCs w:val="20"/>
              </w:rPr>
            </w:pPr>
          </w:p>
          <w:p w:rsidR="003D610E" w:rsidRDefault="003D610E" w:rsidP="007F2409">
            <w:pPr>
              <w:jc w:val="center"/>
              <w:rPr>
                <w:sz w:val="20"/>
                <w:szCs w:val="20"/>
              </w:rPr>
            </w:pPr>
          </w:p>
          <w:p w:rsidR="003D610E" w:rsidRDefault="003D610E" w:rsidP="007F2409">
            <w:pPr>
              <w:rPr>
                <w:sz w:val="20"/>
                <w:szCs w:val="20"/>
              </w:rPr>
            </w:pPr>
            <w:r>
              <w:rPr>
                <w:sz w:val="20"/>
                <w:szCs w:val="20"/>
              </w:rPr>
              <w:t xml:space="preserve">Inserire l’immagine del cartello con la formula magica </w:t>
            </w:r>
          </w:p>
          <w:p w:rsidR="003D610E" w:rsidRDefault="003D610E" w:rsidP="007F2409">
            <w:pPr>
              <w:rPr>
                <w:sz w:val="20"/>
                <w:szCs w:val="20"/>
              </w:rPr>
            </w:pPr>
          </w:p>
          <w:p w:rsidR="003D610E" w:rsidRDefault="003D610E" w:rsidP="007F2409">
            <w:pPr>
              <w:rPr>
                <w:sz w:val="20"/>
                <w:szCs w:val="20"/>
              </w:rPr>
            </w:pPr>
          </w:p>
          <w:p w:rsidR="003D610E" w:rsidRDefault="003D610E" w:rsidP="007F2409">
            <w:pPr>
              <w:rPr>
                <w:sz w:val="20"/>
                <w:szCs w:val="20"/>
              </w:rPr>
            </w:pPr>
          </w:p>
          <w:p w:rsidR="003D610E" w:rsidRDefault="003D610E" w:rsidP="007F2409">
            <w:pPr>
              <w:rPr>
                <w:sz w:val="20"/>
                <w:szCs w:val="20"/>
              </w:rPr>
            </w:pPr>
          </w:p>
          <w:p w:rsidR="003D610E" w:rsidRDefault="003D610E" w:rsidP="007F2409">
            <w:pPr>
              <w:rPr>
                <w:sz w:val="20"/>
                <w:szCs w:val="20"/>
              </w:rPr>
            </w:pPr>
          </w:p>
          <w:p w:rsidR="003D610E" w:rsidRDefault="003D610E" w:rsidP="007F2409">
            <w:pPr>
              <w:rPr>
                <w:sz w:val="20"/>
                <w:szCs w:val="20"/>
              </w:rPr>
            </w:pPr>
            <w:r>
              <w:rPr>
                <w:sz w:val="20"/>
                <w:szCs w:val="20"/>
              </w:rPr>
              <w:t xml:space="preserve"> </w:t>
            </w:r>
          </w:p>
        </w:tc>
      </w:tr>
    </w:tbl>
    <w:p w:rsidR="003D610E" w:rsidRDefault="003D610E" w:rsidP="003D610E">
      <w:pPr>
        <w:rPr>
          <w:sz w:val="20"/>
          <w:szCs w:val="20"/>
        </w:rPr>
      </w:pPr>
    </w:p>
    <w:p w:rsidR="003D610E" w:rsidRDefault="003D610E" w:rsidP="003D610E">
      <w:pPr>
        <w:rPr>
          <w:sz w:val="20"/>
          <w:szCs w:val="20"/>
        </w:rPr>
      </w:pPr>
    </w:p>
    <w:p w:rsidR="006E3377" w:rsidRDefault="006E3377" w:rsidP="006E3377">
      <w:pPr>
        <w:rPr>
          <w:sz w:val="20"/>
          <w:szCs w:val="20"/>
        </w:rPr>
      </w:pPr>
      <w:r>
        <w:rPr>
          <w:sz w:val="20"/>
          <w:szCs w:val="20"/>
        </w:rPr>
        <w:t>Settima  scena  (segnatura per le scottature)</w:t>
      </w:r>
    </w:p>
    <w:tbl>
      <w:tblPr>
        <w:tblStyle w:val="Grigliatabella"/>
        <w:tblW w:w="0" w:type="auto"/>
        <w:tblLook w:val="04A0"/>
      </w:tblPr>
      <w:tblGrid>
        <w:gridCol w:w="1668"/>
        <w:gridCol w:w="4850"/>
        <w:gridCol w:w="3260"/>
      </w:tblGrid>
      <w:tr w:rsidR="006E3377" w:rsidTr="007F2409">
        <w:tc>
          <w:tcPr>
            <w:tcW w:w="1668" w:type="dxa"/>
          </w:tcPr>
          <w:p w:rsidR="006E3377" w:rsidRPr="000A3DB0" w:rsidRDefault="006E3377" w:rsidP="007F2409">
            <w:pPr>
              <w:rPr>
                <w:b/>
                <w:i/>
              </w:rPr>
            </w:pPr>
            <w:r w:rsidRPr="000A3DB0">
              <w:rPr>
                <w:b/>
                <w:i/>
              </w:rPr>
              <w:t xml:space="preserve">Ambiente </w:t>
            </w:r>
          </w:p>
        </w:tc>
        <w:tc>
          <w:tcPr>
            <w:tcW w:w="4850" w:type="dxa"/>
          </w:tcPr>
          <w:p w:rsidR="006E3377" w:rsidRPr="000A3DB0" w:rsidRDefault="006E3377" w:rsidP="007F2409">
            <w:pPr>
              <w:rPr>
                <w:b/>
              </w:rPr>
            </w:pPr>
            <w:r w:rsidRPr="000A3DB0">
              <w:rPr>
                <w:b/>
              </w:rPr>
              <w:t>Dialoghi</w:t>
            </w:r>
          </w:p>
        </w:tc>
        <w:tc>
          <w:tcPr>
            <w:tcW w:w="3260" w:type="dxa"/>
          </w:tcPr>
          <w:p w:rsidR="006E3377" w:rsidRPr="000A3DB0" w:rsidRDefault="006E3377" w:rsidP="007F2409">
            <w:pPr>
              <w:rPr>
                <w:b/>
              </w:rPr>
            </w:pPr>
            <w:r w:rsidRPr="000A3DB0">
              <w:rPr>
                <w:b/>
              </w:rPr>
              <w:t>Scene da inserire</w:t>
            </w:r>
          </w:p>
        </w:tc>
      </w:tr>
      <w:tr w:rsidR="006E3377" w:rsidRPr="00B0231E" w:rsidTr="007F2409">
        <w:tc>
          <w:tcPr>
            <w:tcW w:w="1668" w:type="dxa"/>
            <w:vMerge w:val="restart"/>
          </w:tcPr>
          <w:p w:rsidR="006E3377" w:rsidRDefault="006E3377" w:rsidP="007F2409">
            <w:pPr>
              <w:rPr>
                <w:i/>
                <w:sz w:val="20"/>
                <w:szCs w:val="20"/>
              </w:rPr>
            </w:pPr>
          </w:p>
          <w:p w:rsidR="006E3377" w:rsidRDefault="006E3377" w:rsidP="007F2409">
            <w:pPr>
              <w:rPr>
                <w:i/>
                <w:sz w:val="20"/>
                <w:szCs w:val="20"/>
              </w:rPr>
            </w:pPr>
          </w:p>
          <w:p w:rsidR="006E3377" w:rsidRDefault="006E3377" w:rsidP="007F2409">
            <w:pPr>
              <w:rPr>
                <w:i/>
                <w:sz w:val="20"/>
                <w:szCs w:val="20"/>
              </w:rPr>
            </w:pPr>
          </w:p>
          <w:p w:rsidR="006E3377" w:rsidRDefault="006E3377" w:rsidP="007F2409">
            <w:pPr>
              <w:rPr>
                <w:i/>
                <w:sz w:val="20"/>
                <w:szCs w:val="20"/>
              </w:rPr>
            </w:pPr>
          </w:p>
          <w:p w:rsidR="006E3377" w:rsidRDefault="006E3377" w:rsidP="007F2409">
            <w:pPr>
              <w:rPr>
                <w:i/>
                <w:sz w:val="20"/>
                <w:szCs w:val="20"/>
              </w:rPr>
            </w:pPr>
            <w:r>
              <w:rPr>
                <w:i/>
                <w:sz w:val="20"/>
                <w:szCs w:val="20"/>
              </w:rPr>
              <w:t>All’interno del Museo</w:t>
            </w:r>
          </w:p>
          <w:p w:rsidR="006E3377" w:rsidRDefault="006E3377" w:rsidP="007F2409">
            <w:pPr>
              <w:rPr>
                <w:i/>
                <w:sz w:val="20"/>
                <w:szCs w:val="20"/>
              </w:rPr>
            </w:pPr>
          </w:p>
          <w:p w:rsidR="006E3377" w:rsidRDefault="006E3377" w:rsidP="007F2409">
            <w:pPr>
              <w:rPr>
                <w:i/>
                <w:sz w:val="20"/>
                <w:szCs w:val="20"/>
              </w:rPr>
            </w:pPr>
          </w:p>
          <w:p w:rsidR="006E3377" w:rsidRDefault="006E3377" w:rsidP="007F2409">
            <w:pPr>
              <w:rPr>
                <w:i/>
                <w:sz w:val="20"/>
                <w:szCs w:val="20"/>
              </w:rPr>
            </w:pPr>
          </w:p>
          <w:p w:rsidR="006E3377" w:rsidRDefault="006E3377" w:rsidP="007F2409">
            <w:pPr>
              <w:rPr>
                <w:i/>
                <w:sz w:val="20"/>
                <w:szCs w:val="20"/>
              </w:rPr>
            </w:pPr>
          </w:p>
          <w:p w:rsidR="006E3377" w:rsidRDefault="006E3377" w:rsidP="007F2409">
            <w:pPr>
              <w:rPr>
                <w:i/>
                <w:sz w:val="20"/>
                <w:szCs w:val="20"/>
              </w:rPr>
            </w:pPr>
          </w:p>
          <w:p w:rsidR="006E3377" w:rsidRPr="00B0231E" w:rsidRDefault="006E3377" w:rsidP="007F2409">
            <w:pPr>
              <w:rPr>
                <w:i/>
                <w:sz w:val="20"/>
                <w:szCs w:val="20"/>
              </w:rPr>
            </w:pPr>
          </w:p>
        </w:tc>
        <w:tc>
          <w:tcPr>
            <w:tcW w:w="4850" w:type="dxa"/>
            <w:vMerge w:val="restart"/>
          </w:tcPr>
          <w:p w:rsidR="006E3377" w:rsidRPr="00232F4D" w:rsidRDefault="006E3377" w:rsidP="007F2409">
            <w:pPr>
              <w:jc w:val="both"/>
              <w:rPr>
                <w:rFonts w:ascii="Times New Roman" w:hAnsi="Times New Roman" w:cs="Times New Roman"/>
                <w:sz w:val="20"/>
                <w:szCs w:val="20"/>
              </w:rPr>
            </w:pPr>
            <w:r>
              <w:rPr>
                <w:rFonts w:ascii="Times New Roman" w:hAnsi="Times New Roman" w:cs="Times New Roman"/>
                <w:i/>
                <w:sz w:val="20"/>
                <w:szCs w:val="20"/>
              </w:rPr>
              <w:t xml:space="preserve"> </w:t>
            </w:r>
          </w:p>
          <w:p w:rsidR="006E3377" w:rsidRDefault="006E3377" w:rsidP="007F2409">
            <w:pPr>
              <w:rPr>
                <w:rFonts w:ascii="Times New Roman" w:hAnsi="Times New Roman" w:cs="Times New Roman"/>
                <w:b/>
                <w:sz w:val="20"/>
                <w:szCs w:val="20"/>
              </w:rPr>
            </w:pPr>
            <w:r w:rsidRPr="005C69B9">
              <w:rPr>
                <w:rFonts w:ascii="Times New Roman" w:hAnsi="Times New Roman" w:cs="Times New Roman"/>
                <w:sz w:val="20"/>
                <w:szCs w:val="20"/>
              </w:rPr>
              <w:t xml:space="preserve"> </w:t>
            </w:r>
          </w:p>
          <w:p w:rsidR="006E3377" w:rsidRPr="003D610E" w:rsidRDefault="006E3377" w:rsidP="006E3377">
            <w:pPr>
              <w:jc w:val="both"/>
              <w:rPr>
                <w:rFonts w:ascii="Times New Roman" w:hAnsi="Times New Roman" w:cs="Times New Roman"/>
                <w:sz w:val="20"/>
                <w:szCs w:val="20"/>
              </w:rPr>
            </w:pPr>
          </w:p>
          <w:p w:rsidR="006E3377" w:rsidRPr="006E3377" w:rsidRDefault="006E3377" w:rsidP="006E3377">
            <w:pPr>
              <w:rPr>
                <w:rFonts w:ascii="Times New Roman" w:hAnsi="Times New Roman" w:cs="Times New Roman"/>
                <w:bCs/>
                <w:sz w:val="20"/>
                <w:szCs w:val="20"/>
              </w:rPr>
            </w:pPr>
            <w:r w:rsidRPr="00C031B2">
              <w:rPr>
                <w:rFonts w:ascii="Times New Roman" w:hAnsi="Times New Roman" w:cs="Times New Roman"/>
                <w:bCs/>
                <w:sz w:val="20"/>
                <w:szCs w:val="20"/>
              </w:rPr>
              <w:t xml:space="preserve"> </w:t>
            </w:r>
            <w:r w:rsidR="00C031B2" w:rsidRPr="00C031B2">
              <w:rPr>
                <w:rFonts w:ascii="Times New Roman" w:hAnsi="Times New Roman" w:cs="Times New Roman"/>
                <w:b/>
                <w:bCs/>
                <w:sz w:val="20"/>
                <w:szCs w:val="20"/>
              </w:rPr>
              <w:t>Virginia (IV A</w:t>
            </w:r>
            <w:r w:rsidRPr="00C031B2">
              <w:rPr>
                <w:rFonts w:ascii="Times New Roman" w:hAnsi="Times New Roman" w:cs="Times New Roman"/>
                <w:b/>
                <w:bCs/>
                <w:sz w:val="20"/>
                <w:szCs w:val="20"/>
              </w:rPr>
              <w:t>)</w:t>
            </w:r>
            <w:r w:rsidRPr="006E3377">
              <w:rPr>
                <w:rFonts w:ascii="Times New Roman" w:hAnsi="Times New Roman" w:cs="Times New Roman"/>
                <w:bCs/>
                <w:sz w:val="20"/>
                <w:szCs w:val="20"/>
              </w:rPr>
              <w:t xml:space="preserve"> Per le</w:t>
            </w:r>
            <w:r w:rsidRPr="006E3377">
              <w:rPr>
                <w:rFonts w:ascii="Times New Roman" w:hAnsi="Times New Roman" w:cs="Times New Roman"/>
                <w:b/>
                <w:sz w:val="20"/>
                <w:szCs w:val="20"/>
              </w:rPr>
              <w:t xml:space="preserve"> </w:t>
            </w:r>
            <w:r w:rsidRPr="006E3377">
              <w:rPr>
                <w:rFonts w:ascii="Times New Roman" w:hAnsi="Times New Roman" w:cs="Times New Roman"/>
                <w:bCs/>
                <w:sz w:val="20"/>
                <w:szCs w:val="20"/>
              </w:rPr>
              <w:t>scottature,</w:t>
            </w:r>
            <w:r w:rsidRPr="006E3377">
              <w:rPr>
                <w:rFonts w:ascii="Times New Roman" w:hAnsi="Times New Roman" w:cs="Times New Roman"/>
                <w:b/>
                <w:sz w:val="20"/>
                <w:szCs w:val="20"/>
              </w:rPr>
              <w:t xml:space="preserve"> </w:t>
            </w:r>
            <w:r w:rsidRPr="006E3377">
              <w:rPr>
                <w:rFonts w:ascii="Times New Roman" w:hAnsi="Times New Roman" w:cs="Times New Roman"/>
                <w:bCs/>
                <w:sz w:val="20"/>
                <w:szCs w:val="20"/>
              </w:rPr>
              <w:t>la</w:t>
            </w:r>
            <w:r w:rsidRPr="006E3377">
              <w:rPr>
                <w:rFonts w:ascii="Times New Roman" w:hAnsi="Times New Roman" w:cs="Times New Roman"/>
                <w:b/>
                <w:sz w:val="20"/>
                <w:szCs w:val="20"/>
              </w:rPr>
              <w:t xml:space="preserve"> </w:t>
            </w:r>
            <w:r w:rsidRPr="006E3377">
              <w:rPr>
                <w:rFonts w:ascii="Times New Roman" w:hAnsi="Times New Roman" w:cs="Times New Roman"/>
                <w:bCs/>
                <w:sz w:val="20"/>
                <w:szCs w:val="20"/>
              </w:rPr>
              <w:t>segnatura</w:t>
            </w:r>
            <w:r w:rsidRPr="006E3377">
              <w:rPr>
                <w:rFonts w:ascii="Times New Roman" w:hAnsi="Times New Roman" w:cs="Times New Roman"/>
                <w:b/>
                <w:sz w:val="20"/>
                <w:szCs w:val="20"/>
              </w:rPr>
              <w:t xml:space="preserve"> </w:t>
            </w:r>
            <w:r w:rsidRPr="006E3377">
              <w:rPr>
                <w:rFonts w:ascii="Times New Roman" w:hAnsi="Times New Roman" w:cs="Times New Roman"/>
                <w:bCs/>
                <w:sz w:val="20"/>
                <w:szCs w:val="20"/>
              </w:rPr>
              <w:t>si faceva</w:t>
            </w:r>
            <w:r w:rsidRPr="006E3377">
              <w:rPr>
                <w:rFonts w:ascii="Times New Roman" w:hAnsi="Times New Roman" w:cs="Times New Roman"/>
                <w:b/>
                <w:sz w:val="20"/>
                <w:szCs w:val="20"/>
              </w:rPr>
              <w:t xml:space="preserve"> </w:t>
            </w:r>
            <w:r w:rsidRPr="006E3377">
              <w:rPr>
                <w:rFonts w:ascii="Times New Roman" w:hAnsi="Times New Roman" w:cs="Times New Roman"/>
                <w:bCs/>
                <w:sz w:val="20"/>
                <w:szCs w:val="20"/>
              </w:rPr>
              <w:t xml:space="preserve">sul momento, accompagnando i gesti della mano  con la formula guaritrice: </w:t>
            </w:r>
          </w:p>
          <w:p w:rsidR="006E3377" w:rsidRDefault="006E3377" w:rsidP="006E3377">
            <w:pPr>
              <w:rPr>
                <w:rFonts w:ascii="Times New Roman" w:hAnsi="Times New Roman" w:cs="Times New Roman"/>
                <w:bCs/>
                <w:sz w:val="20"/>
                <w:szCs w:val="20"/>
              </w:rPr>
            </w:pPr>
          </w:p>
          <w:p w:rsidR="006E3377" w:rsidRPr="006E3377" w:rsidRDefault="006E3377" w:rsidP="006E3377">
            <w:pPr>
              <w:rPr>
                <w:rFonts w:ascii="Times New Roman" w:hAnsi="Times New Roman" w:cs="Times New Roman"/>
                <w:bCs/>
                <w:sz w:val="20"/>
                <w:szCs w:val="20"/>
              </w:rPr>
            </w:pPr>
          </w:p>
          <w:p w:rsidR="006E3377" w:rsidRPr="006E3377" w:rsidRDefault="00ED4B17" w:rsidP="006E3377">
            <w:pPr>
              <w:rPr>
                <w:rFonts w:ascii="Times New Roman" w:hAnsi="Times New Roman" w:cs="Times New Roman"/>
                <w:bCs/>
                <w:i/>
                <w:iCs/>
                <w:sz w:val="20"/>
                <w:szCs w:val="20"/>
              </w:rPr>
            </w:pPr>
            <w:r w:rsidRPr="00ED4B17">
              <w:rPr>
                <w:rFonts w:ascii="Times New Roman" w:hAnsi="Times New Roman" w:cs="Times New Roman"/>
                <w:b/>
                <w:bCs/>
                <w:sz w:val="20"/>
                <w:szCs w:val="20"/>
              </w:rPr>
              <w:t>Manuel</w:t>
            </w:r>
            <w:r w:rsidR="008512BA">
              <w:rPr>
                <w:rFonts w:ascii="Times New Roman" w:hAnsi="Times New Roman" w:cs="Times New Roman"/>
                <w:b/>
                <w:bCs/>
                <w:sz w:val="20"/>
                <w:szCs w:val="20"/>
              </w:rPr>
              <w:t>( II B)</w:t>
            </w:r>
            <w:r w:rsidRPr="00ED4B17">
              <w:rPr>
                <w:rFonts w:ascii="Times New Roman" w:hAnsi="Times New Roman" w:cs="Times New Roman"/>
                <w:b/>
                <w:bCs/>
                <w:sz w:val="20"/>
                <w:szCs w:val="20"/>
              </w:rPr>
              <w:t xml:space="preserve"> </w:t>
            </w:r>
            <w:r w:rsidR="006E3377" w:rsidRPr="006E3377">
              <w:rPr>
                <w:rFonts w:ascii="Times New Roman" w:hAnsi="Times New Roman" w:cs="Times New Roman"/>
                <w:bCs/>
                <w:sz w:val="20"/>
                <w:szCs w:val="20"/>
              </w:rPr>
              <w:t>“</w:t>
            </w:r>
            <w:r w:rsidR="006E3377" w:rsidRPr="006E3377">
              <w:rPr>
                <w:rFonts w:ascii="Times New Roman" w:hAnsi="Times New Roman" w:cs="Times New Roman"/>
                <w:bCs/>
                <w:i/>
                <w:iCs/>
                <w:sz w:val="20"/>
                <w:szCs w:val="20"/>
              </w:rPr>
              <w:t>Fa che la chéren còta la torna cruda</w:t>
            </w:r>
          </w:p>
          <w:p w:rsidR="006E3377" w:rsidRPr="006E3377" w:rsidRDefault="006E3377" w:rsidP="006E3377">
            <w:pPr>
              <w:rPr>
                <w:rFonts w:ascii="Times New Roman" w:hAnsi="Times New Roman" w:cs="Times New Roman"/>
                <w:bCs/>
                <w:sz w:val="20"/>
                <w:szCs w:val="20"/>
              </w:rPr>
            </w:pPr>
            <w:r w:rsidRPr="006E3377">
              <w:rPr>
                <w:rFonts w:ascii="Times New Roman" w:hAnsi="Times New Roman" w:cs="Times New Roman"/>
                <w:bCs/>
                <w:i/>
                <w:iCs/>
                <w:sz w:val="20"/>
                <w:szCs w:val="20"/>
              </w:rPr>
              <w:t xml:space="preserve"> </w:t>
            </w:r>
            <w:r w:rsidR="00ED4B17">
              <w:rPr>
                <w:rFonts w:ascii="Times New Roman" w:hAnsi="Times New Roman" w:cs="Times New Roman"/>
                <w:bCs/>
                <w:i/>
                <w:iCs/>
                <w:sz w:val="20"/>
                <w:szCs w:val="20"/>
              </w:rPr>
              <w:t xml:space="preserve">              </w:t>
            </w:r>
            <w:r w:rsidRPr="006E3377">
              <w:rPr>
                <w:rFonts w:ascii="Times New Roman" w:hAnsi="Times New Roman" w:cs="Times New Roman"/>
                <w:bCs/>
                <w:sz w:val="20"/>
                <w:szCs w:val="20"/>
              </w:rPr>
              <w:t>Fai che la carne cotta torni cruda.”</w:t>
            </w:r>
          </w:p>
          <w:p w:rsidR="006E3377" w:rsidRPr="006E3377" w:rsidRDefault="006E3377" w:rsidP="007F2409">
            <w:pPr>
              <w:jc w:val="both"/>
              <w:rPr>
                <w:rFonts w:ascii="Times New Roman" w:hAnsi="Times New Roman" w:cs="Times New Roman"/>
                <w:sz w:val="20"/>
                <w:szCs w:val="20"/>
              </w:rPr>
            </w:pPr>
          </w:p>
          <w:p w:rsidR="006E3377" w:rsidRPr="003D610E" w:rsidRDefault="006E3377" w:rsidP="007F2409">
            <w:pPr>
              <w:jc w:val="both"/>
              <w:rPr>
                <w:rFonts w:ascii="Times New Roman" w:hAnsi="Times New Roman" w:cs="Times New Roman"/>
                <w:sz w:val="20"/>
                <w:szCs w:val="20"/>
              </w:rPr>
            </w:pPr>
          </w:p>
          <w:p w:rsidR="006E3377" w:rsidRDefault="006E3377" w:rsidP="007F2409">
            <w:pPr>
              <w:rPr>
                <w:rFonts w:ascii="Times New Roman" w:hAnsi="Times New Roman" w:cs="Times New Roman"/>
                <w:sz w:val="28"/>
                <w:szCs w:val="28"/>
              </w:rPr>
            </w:pPr>
          </w:p>
          <w:p w:rsidR="006E3377" w:rsidRPr="00232F4D" w:rsidRDefault="006E3377" w:rsidP="007F2409">
            <w:pPr>
              <w:jc w:val="both"/>
              <w:rPr>
                <w:sz w:val="20"/>
                <w:szCs w:val="20"/>
              </w:rPr>
            </w:pPr>
          </w:p>
        </w:tc>
        <w:tc>
          <w:tcPr>
            <w:tcW w:w="3260" w:type="dxa"/>
          </w:tcPr>
          <w:p w:rsidR="006E3377" w:rsidRDefault="006E3377" w:rsidP="007F2409">
            <w:pPr>
              <w:rPr>
                <w:sz w:val="20"/>
                <w:szCs w:val="20"/>
              </w:rPr>
            </w:pPr>
          </w:p>
          <w:p w:rsidR="006E3377" w:rsidRDefault="006E3377" w:rsidP="007F2409">
            <w:pPr>
              <w:rPr>
                <w:sz w:val="20"/>
                <w:szCs w:val="20"/>
              </w:rPr>
            </w:pPr>
          </w:p>
          <w:p w:rsidR="006E3377" w:rsidRDefault="006E3377" w:rsidP="007F2409">
            <w:pPr>
              <w:rPr>
                <w:sz w:val="20"/>
                <w:szCs w:val="20"/>
              </w:rPr>
            </w:pPr>
          </w:p>
          <w:p w:rsidR="006E3377" w:rsidRDefault="006E3377" w:rsidP="007F2409">
            <w:pPr>
              <w:rPr>
                <w:sz w:val="20"/>
                <w:szCs w:val="20"/>
              </w:rPr>
            </w:pPr>
            <w:r>
              <w:rPr>
                <w:sz w:val="20"/>
                <w:szCs w:val="20"/>
              </w:rPr>
              <w:t xml:space="preserve">Inserire ripresa dei bambini </w:t>
            </w:r>
            <w:r w:rsidR="00C031B2">
              <w:rPr>
                <w:sz w:val="20"/>
                <w:szCs w:val="20"/>
              </w:rPr>
              <w:t>che mimano la formula guaritrice per la scottatura</w:t>
            </w:r>
          </w:p>
          <w:p w:rsidR="006E3377" w:rsidRPr="00B0231E" w:rsidRDefault="006E3377" w:rsidP="007F2409">
            <w:pPr>
              <w:rPr>
                <w:sz w:val="20"/>
                <w:szCs w:val="20"/>
              </w:rPr>
            </w:pPr>
          </w:p>
        </w:tc>
      </w:tr>
      <w:tr w:rsidR="006E3377" w:rsidRPr="00B0231E" w:rsidTr="007F2409">
        <w:trPr>
          <w:trHeight w:val="2696"/>
        </w:trPr>
        <w:tc>
          <w:tcPr>
            <w:tcW w:w="1668" w:type="dxa"/>
            <w:vMerge/>
          </w:tcPr>
          <w:p w:rsidR="006E3377" w:rsidRPr="00B0231E" w:rsidRDefault="006E3377" w:rsidP="007F2409">
            <w:pPr>
              <w:rPr>
                <w:i/>
                <w:sz w:val="20"/>
                <w:szCs w:val="20"/>
              </w:rPr>
            </w:pPr>
          </w:p>
        </w:tc>
        <w:tc>
          <w:tcPr>
            <w:tcW w:w="4850" w:type="dxa"/>
            <w:vMerge/>
          </w:tcPr>
          <w:p w:rsidR="006E3377" w:rsidRPr="00B0231E" w:rsidRDefault="006E3377" w:rsidP="007F2409">
            <w:pPr>
              <w:rPr>
                <w:sz w:val="20"/>
                <w:szCs w:val="20"/>
              </w:rPr>
            </w:pPr>
          </w:p>
        </w:tc>
        <w:tc>
          <w:tcPr>
            <w:tcW w:w="3260" w:type="dxa"/>
          </w:tcPr>
          <w:p w:rsidR="006E3377" w:rsidRDefault="006E3377" w:rsidP="006E3377">
            <w:pPr>
              <w:rPr>
                <w:sz w:val="20"/>
                <w:szCs w:val="20"/>
              </w:rPr>
            </w:pPr>
          </w:p>
          <w:p w:rsidR="006E3377" w:rsidRDefault="006E3377" w:rsidP="007F2409">
            <w:pPr>
              <w:rPr>
                <w:sz w:val="20"/>
                <w:szCs w:val="20"/>
              </w:rPr>
            </w:pPr>
            <w:r>
              <w:rPr>
                <w:sz w:val="20"/>
                <w:szCs w:val="20"/>
              </w:rPr>
              <w:t xml:space="preserve">Inserire l’immagine del cartello con la formula magica </w:t>
            </w:r>
          </w:p>
          <w:p w:rsidR="006E3377" w:rsidRDefault="006E3377" w:rsidP="007F2409">
            <w:pPr>
              <w:rPr>
                <w:sz w:val="20"/>
                <w:szCs w:val="20"/>
              </w:rPr>
            </w:pPr>
          </w:p>
          <w:p w:rsidR="006E3377" w:rsidRDefault="006E3377" w:rsidP="007F2409">
            <w:pPr>
              <w:rPr>
                <w:sz w:val="20"/>
                <w:szCs w:val="20"/>
              </w:rPr>
            </w:pPr>
          </w:p>
          <w:p w:rsidR="006E3377" w:rsidRDefault="006E3377" w:rsidP="007F2409">
            <w:pPr>
              <w:rPr>
                <w:sz w:val="20"/>
                <w:szCs w:val="20"/>
              </w:rPr>
            </w:pPr>
          </w:p>
          <w:p w:rsidR="006E3377" w:rsidRDefault="006E3377" w:rsidP="007F2409">
            <w:pPr>
              <w:rPr>
                <w:sz w:val="20"/>
                <w:szCs w:val="20"/>
              </w:rPr>
            </w:pPr>
          </w:p>
          <w:p w:rsidR="006E3377" w:rsidRDefault="006E3377" w:rsidP="007F2409">
            <w:pPr>
              <w:rPr>
                <w:sz w:val="20"/>
                <w:szCs w:val="20"/>
              </w:rPr>
            </w:pPr>
          </w:p>
          <w:p w:rsidR="006E3377" w:rsidRDefault="006E3377" w:rsidP="007F2409">
            <w:pPr>
              <w:rPr>
                <w:sz w:val="20"/>
                <w:szCs w:val="20"/>
              </w:rPr>
            </w:pPr>
            <w:r>
              <w:rPr>
                <w:sz w:val="20"/>
                <w:szCs w:val="20"/>
              </w:rPr>
              <w:t xml:space="preserve"> </w:t>
            </w:r>
          </w:p>
        </w:tc>
      </w:tr>
    </w:tbl>
    <w:p w:rsidR="003D610E" w:rsidRDefault="003D610E">
      <w:pPr>
        <w:rPr>
          <w:sz w:val="20"/>
          <w:szCs w:val="20"/>
        </w:rPr>
      </w:pPr>
    </w:p>
    <w:p w:rsidR="006E3377" w:rsidRDefault="006E3377">
      <w:pPr>
        <w:rPr>
          <w:sz w:val="20"/>
          <w:szCs w:val="20"/>
        </w:rPr>
      </w:pPr>
    </w:p>
    <w:p w:rsidR="006E3377" w:rsidRDefault="006E3377">
      <w:pPr>
        <w:rPr>
          <w:sz w:val="20"/>
          <w:szCs w:val="20"/>
        </w:rPr>
      </w:pPr>
    </w:p>
    <w:p w:rsidR="006E3377" w:rsidRDefault="006E3377">
      <w:pPr>
        <w:rPr>
          <w:sz w:val="20"/>
          <w:szCs w:val="20"/>
        </w:rPr>
      </w:pPr>
    </w:p>
    <w:p w:rsidR="006E3377" w:rsidRDefault="006E3377">
      <w:pPr>
        <w:rPr>
          <w:sz w:val="20"/>
          <w:szCs w:val="20"/>
        </w:rPr>
      </w:pPr>
    </w:p>
    <w:p w:rsidR="006E3377" w:rsidRDefault="006E3377">
      <w:pPr>
        <w:rPr>
          <w:sz w:val="20"/>
          <w:szCs w:val="20"/>
        </w:rPr>
      </w:pPr>
    </w:p>
    <w:p w:rsidR="006E3377" w:rsidRDefault="00ED4B17" w:rsidP="006E3377">
      <w:pPr>
        <w:rPr>
          <w:sz w:val="20"/>
          <w:szCs w:val="20"/>
        </w:rPr>
      </w:pPr>
      <w:r>
        <w:rPr>
          <w:sz w:val="20"/>
          <w:szCs w:val="20"/>
        </w:rPr>
        <w:t xml:space="preserve">Ottava </w:t>
      </w:r>
      <w:r w:rsidR="006E3377">
        <w:rPr>
          <w:sz w:val="20"/>
          <w:szCs w:val="20"/>
        </w:rPr>
        <w:t xml:space="preserve"> scena  (</w:t>
      </w:r>
      <w:r w:rsidR="000345B0">
        <w:rPr>
          <w:sz w:val="20"/>
          <w:szCs w:val="20"/>
        </w:rPr>
        <w:t>IL CUCULO INDOVINO</w:t>
      </w:r>
      <w:r w:rsidR="006E3377">
        <w:rPr>
          <w:sz w:val="20"/>
          <w:szCs w:val="20"/>
        </w:rPr>
        <w:t>)</w:t>
      </w:r>
    </w:p>
    <w:tbl>
      <w:tblPr>
        <w:tblStyle w:val="Grigliatabella"/>
        <w:tblW w:w="0" w:type="auto"/>
        <w:tblLook w:val="04A0"/>
      </w:tblPr>
      <w:tblGrid>
        <w:gridCol w:w="1668"/>
        <w:gridCol w:w="4850"/>
        <w:gridCol w:w="3260"/>
      </w:tblGrid>
      <w:tr w:rsidR="006E3377" w:rsidTr="007F2409">
        <w:tc>
          <w:tcPr>
            <w:tcW w:w="1668" w:type="dxa"/>
          </w:tcPr>
          <w:p w:rsidR="006E3377" w:rsidRPr="000A3DB0" w:rsidRDefault="006E3377" w:rsidP="007F2409">
            <w:pPr>
              <w:rPr>
                <w:b/>
                <w:i/>
              </w:rPr>
            </w:pPr>
            <w:r w:rsidRPr="000A3DB0">
              <w:rPr>
                <w:b/>
                <w:i/>
              </w:rPr>
              <w:t xml:space="preserve">Ambiente </w:t>
            </w:r>
          </w:p>
        </w:tc>
        <w:tc>
          <w:tcPr>
            <w:tcW w:w="4850" w:type="dxa"/>
          </w:tcPr>
          <w:p w:rsidR="006E3377" w:rsidRPr="000A3DB0" w:rsidRDefault="006E3377" w:rsidP="007F2409">
            <w:pPr>
              <w:rPr>
                <w:b/>
              </w:rPr>
            </w:pPr>
            <w:r w:rsidRPr="000A3DB0">
              <w:rPr>
                <w:b/>
              </w:rPr>
              <w:t>Dialoghi</w:t>
            </w:r>
          </w:p>
        </w:tc>
        <w:tc>
          <w:tcPr>
            <w:tcW w:w="3260" w:type="dxa"/>
          </w:tcPr>
          <w:p w:rsidR="006E3377" w:rsidRPr="000A3DB0" w:rsidRDefault="006E3377" w:rsidP="007F2409">
            <w:pPr>
              <w:rPr>
                <w:b/>
              </w:rPr>
            </w:pPr>
            <w:r w:rsidRPr="000A3DB0">
              <w:rPr>
                <w:b/>
              </w:rPr>
              <w:t>Scene da inserire</w:t>
            </w:r>
          </w:p>
        </w:tc>
      </w:tr>
      <w:tr w:rsidR="00121A31" w:rsidRPr="00B0231E" w:rsidTr="007F2409">
        <w:tc>
          <w:tcPr>
            <w:tcW w:w="1668" w:type="dxa"/>
            <w:vMerge w:val="restart"/>
          </w:tcPr>
          <w:p w:rsidR="00121A31" w:rsidRDefault="00121A31" w:rsidP="007F2409">
            <w:pPr>
              <w:rPr>
                <w:i/>
                <w:sz w:val="20"/>
                <w:szCs w:val="20"/>
              </w:rPr>
            </w:pPr>
          </w:p>
          <w:p w:rsidR="00121A31" w:rsidRDefault="00121A31" w:rsidP="007F2409">
            <w:pPr>
              <w:rPr>
                <w:i/>
                <w:sz w:val="20"/>
                <w:szCs w:val="20"/>
              </w:rPr>
            </w:pPr>
          </w:p>
          <w:p w:rsidR="00121A31" w:rsidRDefault="00121A31" w:rsidP="007F2409">
            <w:pPr>
              <w:rPr>
                <w:i/>
                <w:sz w:val="20"/>
                <w:szCs w:val="20"/>
              </w:rPr>
            </w:pPr>
          </w:p>
          <w:p w:rsidR="00121A31" w:rsidRDefault="00121A31" w:rsidP="007F2409">
            <w:pPr>
              <w:rPr>
                <w:i/>
                <w:sz w:val="20"/>
                <w:szCs w:val="20"/>
              </w:rPr>
            </w:pPr>
          </w:p>
          <w:p w:rsidR="00121A31" w:rsidRDefault="00121A31" w:rsidP="007F2409">
            <w:pPr>
              <w:rPr>
                <w:i/>
                <w:sz w:val="20"/>
                <w:szCs w:val="20"/>
              </w:rPr>
            </w:pPr>
            <w:r>
              <w:rPr>
                <w:i/>
                <w:sz w:val="20"/>
                <w:szCs w:val="20"/>
              </w:rPr>
              <w:t>Nel giardino del Museo</w:t>
            </w:r>
          </w:p>
          <w:p w:rsidR="00121A31" w:rsidRDefault="00121A31" w:rsidP="007F2409">
            <w:pPr>
              <w:rPr>
                <w:i/>
                <w:sz w:val="20"/>
                <w:szCs w:val="20"/>
              </w:rPr>
            </w:pPr>
          </w:p>
          <w:p w:rsidR="00121A31" w:rsidRDefault="00121A31" w:rsidP="007F2409">
            <w:pPr>
              <w:rPr>
                <w:i/>
                <w:sz w:val="20"/>
                <w:szCs w:val="20"/>
              </w:rPr>
            </w:pPr>
          </w:p>
          <w:p w:rsidR="00121A31" w:rsidRDefault="00121A31" w:rsidP="007F2409">
            <w:pPr>
              <w:rPr>
                <w:i/>
                <w:sz w:val="20"/>
                <w:szCs w:val="20"/>
              </w:rPr>
            </w:pPr>
          </w:p>
          <w:p w:rsidR="00121A31" w:rsidRDefault="00121A31" w:rsidP="007F2409">
            <w:pPr>
              <w:rPr>
                <w:i/>
                <w:sz w:val="20"/>
                <w:szCs w:val="20"/>
              </w:rPr>
            </w:pPr>
          </w:p>
          <w:p w:rsidR="00121A31" w:rsidRDefault="00121A31" w:rsidP="007F2409">
            <w:pPr>
              <w:rPr>
                <w:i/>
                <w:sz w:val="20"/>
                <w:szCs w:val="20"/>
              </w:rPr>
            </w:pPr>
          </w:p>
          <w:p w:rsidR="00121A31" w:rsidRPr="00B0231E" w:rsidRDefault="00121A31" w:rsidP="007F2409">
            <w:pPr>
              <w:rPr>
                <w:i/>
                <w:sz w:val="20"/>
                <w:szCs w:val="20"/>
              </w:rPr>
            </w:pPr>
          </w:p>
        </w:tc>
        <w:tc>
          <w:tcPr>
            <w:tcW w:w="4850" w:type="dxa"/>
            <w:vMerge w:val="restart"/>
          </w:tcPr>
          <w:p w:rsidR="00121A31" w:rsidRPr="00ED4B17" w:rsidRDefault="00121A31" w:rsidP="00ED4B17">
            <w:pPr>
              <w:jc w:val="both"/>
              <w:rPr>
                <w:rFonts w:ascii="Times New Roman" w:hAnsi="Times New Roman" w:cs="Times New Roman"/>
                <w:sz w:val="20"/>
                <w:szCs w:val="20"/>
              </w:rPr>
            </w:pPr>
            <w:r>
              <w:rPr>
                <w:rFonts w:ascii="Times New Roman" w:hAnsi="Times New Roman" w:cs="Times New Roman"/>
                <w:i/>
                <w:sz w:val="20"/>
                <w:szCs w:val="20"/>
              </w:rPr>
              <w:t xml:space="preserve"> </w:t>
            </w:r>
          </w:p>
          <w:p w:rsidR="00121A31" w:rsidRDefault="00121A31" w:rsidP="00ED4B17">
            <w:pPr>
              <w:rPr>
                <w:rFonts w:ascii="Times New Roman" w:hAnsi="Times New Roman" w:cs="Times New Roman"/>
                <w:sz w:val="20"/>
                <w:szCs w:val="20"/>
              </w:rPr>
            </w:pPr>
            <w:r w:rsidRPr="000345B0">
              <w:rPr>
                <w:rFonts w:ascii="Times New Roman" w:hAnsi="Times New Roman" w:cs="Times New Roman"/>
                <w:b/>
                <w:sz w:val="20"/>
                <w:szCs w:val="20"/>
              </w:rPr>
              <w:t>Valentina (IV A)</w:t>
            </w:r>
            <w:r w:rsidRPr="00ED4B17">
              <w:rPr>
                <w:rFonts w:ascii="Times New Roman" w:hAnsi="Times New Roman" w:cs="Times New Roman"/>
                <w:sz w:val="20"/>
                <w:szCs w:val="20"/>
              </w:rPr>
              <w:t xml:space="preserve"> Ancora oggi il canto ritmato del cuculo è l'inconfondibile annuncio della primavera. Tutto si rinnova e tutto può accadere: da qui la credenza che per conoscere il futuro fosse sufficiente ascoltarlo dopo aver recitato una filastrocca magica.</w:t>
            </w:r>
          </w:p>
          <w:p w:rsidR="00121A31" w:rsidRPr="00ED4B17" w:rsidRDefault="00121A31" w:rsidP="00ED4B17">
            <w:pPr>
              <w:rPr>
                <w:rFonts w:ascii="Times New Roman" w:hAnsi="Times New Roman" w:cs="Times New Roman"/>
                <w:sz w:val="20"/>
                <w:szCs w:val="20"/>
              </w:rPr>
            </w:pPr>
          </w:p>
          <w:p w:rsidR="00121A31" w:rsidRDefault="00121A31" w:rsidP="00ED4B17">
            <w:pPr>
              <w:rPr>
                <w:rFonts w:ascii="Times New Roman" w:hAnsi="Times New Roman" w:cs="Times New Roman"/>
                <w:sz w:val="20"/>
                <w:szCs w:val="20"/>
              </w:rPr>
            </w:pPr>
            <w:r w:rsidRPr="000345B0">
              <w:rPr>
                <w:rFonts w:ascii="Times New Roman" w:hAnsi="Times New Roman" w:cs="Times New Roman"/>
                <w:b/>
                <w:sz w:val="20"/>
                <w:szCs w:val="20"/>
              </w:rPr>
              <w:t>Bianca (IV A)</w:t>
            </w:r>
            <w:r w:rsidRPr="00ED4B17">
              <w:rPr>
                <w:rFonts w:ascii="Times New Roman" w:hAnsi="Times New Roman" w:cs="Times New Roman"/>
                <w:sz w:val="20"/>
                <w:szCs w:val="20"/>
              </w:rPr>
              <w:t xml:space="preserve"> </w:t>
            </w:r>
          </w:p>
          <w:p w:rsidR="00121A31" w:rsidRDefault="00121A31" w:rsidP="00ED4B17">
            <w:pPr>
              <w:rPr>
                <w:rFonts w:ascii="Times New Roman" w:hAnsi="Times New Roman" w:cs="Times New Roman"/>
                <w:i/>
                <w:sz w:val="20"/>
                <w:szCs w:val="20"/>
              </w:rPr>
            </w:pPr>
            <w:r>
              <w:rPr>
                <w:rFonts w:ascii="Times New Roman" w:hAnsi="Times New Roman" w:cs="Times New Roman"/>
                <w:i/>
                <w:sz w:val="20"/>
                <w:szCs w:val="20"/>
              </w:rPr>
              <w:t xml:space="preserve"> </w:t>
            </w:r>
            <w:r w:rsidRPr="00ED4B17">
              <w:rPr>
                <w:rFonts w:ascii="Times New Roman" w:hAnsi="Times New Roman" w:cs="Times New Roman"/>
                <w:i/>
                <w:sz w:val="20"/>
                <w:szCs w:val="20"/>
              </w:rPr>
              <w:t xml:space="preserve">cóc </w:t>
            </w:r>
            <w:proofErr w:type="spellStart"/>
            <w:r w:rsidRPr="00ED4B17">
              <w:rPr>
                <w:rFonts w:ascii="Times New Roman" w:hAnsi="Times New Roman" w:cs="Times New Roman"/>
                <w:i/>
                <w:sz w:val="20"/>
                <w:szCs w:val="20"/>
              </w:rPr>
              <w:t>cóc</w:t>
            </w:r>
            <w:proofErr w:type="spellEnd"/>
            <w:r w:rsidRPr="00ED4B17">
              <w:rPr>
                <w:rFonts w:ascii="Times New Roman" w:hAnsi="Times New Roman" w:cs="Times New Roman"/>
                <w:i/>
                <w:sz w:val="20"/>
                <w:szCs w:val="20"/>
              </w:rPr>
              <w:t xml:space="preserve"> del bel cantér </w:t>
            </w:r>
          </w:p>
          <w:p w:rsidR="00121A31" w:rsidRDefault="00121A31" w:rsidP="00ED4B17">
            <w:pPr>
              <w:rPr>
                <w:rFonts w:ascii="Times New Roman" w:hAnsi="Times New Roman" w:cs="Times New Roman"/>
                <w:i/>
                <w:sz w:val="20"/>
                <w:szCs w:val="20"/>
              </w:rPr>
            </w:pPr>
            <w:r w:rsidRPr="00ED4B17">
              <w:rPr>
                <w:rFonts w:ascii="Times New Roman" w:hAnsi="Times New Roman" w:cs="Times New Roman"/>
                <w:i/>
                <w:sz w:val="20"/>
                <w:szCs w:val="20"/>
              </w:rPr>
              <w:t>dim quent'an ch'aiò da campér</w:t>
            </w:r>
            <w:r w:rsidRPr="00ED4B17">
              <w:rPr>
                <w:rFonts w:ascii="Times New Roman" w:hAnsi="Times New Roman" w:cs="Times New Roman"/>
                <w:i/>
                <w:sz w:val="20"/>
                <w:szCs w:val="20"/>
              </w:rPr>
              <w:tab/>
            </w:r>
          </w:p>
          <w:p w:rsidR="00121A31" w:rsidRDefault="00121A31" w:rsidP="00ED4B17">
            <w:pPr>
              <w:rPr>
                <w:rFonts w:ascii="Times New Roman" w:hAnsi="Times New Roman" w:cs="Times New Roman"/>
                <w:i/>
                <w:sz w:val="20"/>
                <w:szCs w:val="20"/>
              </w:rPr>
            </w:pPr>
            <w:r w:rsidRPr="00ED4B17">
              <w:rPr>
                <w:rFonts w:ascii="Times New Roman" w:hAnsi="Times New Roman" w:cs="Times New Roman"/>
                <w:i/>
                <w:sz w:val="20"/>
                <w:szCs w:val="20"/>
              </w:rPr>
              <w:t>se no at vog a afughér</w:t>
            </w:r>
            <w:r w:rsidRPr="00ED4B17">
              <w:rPr>
                <w:rFonts w:ascii="Times New Roman" w:hAnsi="Times New Roman" w:cs="Times New Roman"/>
                <w:i/>
                <w:sz w:val="20"/>
                <w:szCs w:val="20"/>
              </w:rPr>
              <w:tab/>
            </w:r>
            <w:r w:rsidRPr="00ED4B17">
              <w:rPr>
                <w:rFonts w:ascii="Times New Roman" w:hAnsi="Times New Roman" w:cs="Times New Roman"/>
                <w:i/>
                <w:sz w:val="20"/>
                <w:szCs w:val="20"/>
              </w:rPr>
              <w:tab/>
            </w:r>
          </w:p>
          <w:p w:rsidR="00121A31" w:rsidRDefault="00121A31" w:rsidP="00ED4B17">
            <w:pPr>
              <w:rPr>
                <w:rFonts w:ascii="Times New Roman" w:hAnsi="Times New Roman" w:cs="Times New Roman"/>
                <w:sz w:val="20"/>
                <w:szCs w:val="20"/>
              </w:rPr>
            </w:pPr>
          </w:p>
          <w:p w:rsidR="00121A31" w:rsidRDefault="00121A31" w:rsidP="00ED4B17">
            <w:pPr>
              <w:rPr>
                <w:rFonts w:ascii="Times New Roman" w:hAnsi="Times New Roman" w:cs="Times New Roman"/>
                <w:i/>
                <w:sz w:val="20"/>
                <w:szCs w:val="20"/>
              </w:rPr>
            </w:pPr>
            <w:r w:rsidRPr="00ED4B17">
              <w:rPr>
                <w:rFonts w:ascii="Times New Roman" w:hAnsi="Times New Roman" w:cs="Times New Roman"/>
                <w:sz w:val="20"/>
                <w:szCs w:val="20"/>
              </w:rPr>
              <w:t xml:space="preserve">cuculo </w:t>
            </w:r>
            <w:proofErr w:type="spellStart"/>
            <w:r w:rsidRPr="00ED4B17">
              <w:rPr>
                <w:rFonts w:ascii="Times New Roman" w:hAnsi="Times New Roman" w:cs="Times New Roman"/>
                <w:sz w:val="20"/>
                <w:szCs w:val="20"/>
              </w:rPr>
              <w:t>cuculo</w:t>
            </w:r>
            <w:proofErr w:type="spellEnd"/>
            <w:r w:rsidRPr="00ED4B17">
              <w:rPr>
                <w:rFonts w:ascii="Times New Roman" w:hAnsi="Times New Roman" w:cs="Times New Roman"/>
                <w:sz w:val="20"/>
                <w:szCs w:val="20"/>
              </w:rPr>
              <w:t xml:space="preserve"> dal bel cantare</w:t>
            </w:r>
            <w:r w:rsidRPr="00ED4B17">
              <w:rPr>
                <w:rFonts w:ascii="Times New Roman" w:hAnsi="Times New Roman" w:cs="Times New Roman"/>
                <w:i/>
                <w:sz w:val="20"/>
                <w:szCs w:val="20"/>
              </w:rPr>
              <w:tab/>
            </w:r>
            <w:r w:rsidRPr="00ED4B17">
              <w:rPr>
                <w:rFonts w:ascii="Times New Roman" w:hAnsi="Times New Roman" w:cs="Times New Roman"/>
                <w:i/>
                <w:sz w:val="20"/>
                <w:szCs w:val="20"/>
              </w:rPr>
              <w:tab/>
            </w:r>
          </w:p>
          <w:p w:rsidR="00121A31" w:rsidRPr="00ED4B17" w:rsidRDefault="00121A31" w:rsidP="00ED4B17">
            <w:pPr>
              <w:rPr>
                <w:rFonts w:ascii="Times New Roman" w:hAnsi="Times New Roman" w:cs="Times New Roman"/>
                <w:i/>
                <w:sz w:val="20"/>
                <w:szCs w:val="20"/>
              </w:rPr>
            </w:pPr>
            <w:r w:rsidRPr="00ED4B17">
              <w:rPr>
                <w:rFonts w:ascii="Times New Roman" w:hAnsi="Times New Roman" w:cs="Times New Roman"/>
                <w:sz w:val="20"/>
                <w:szCs w:val="20"/>
              </w:rPr>
              <w:t>dimmi quanti anni ho da campare</w:t>
            </w:r>
          </w:p>
          <w:p w:rsidR="00121A31" w:rsidRDefault="00121A31" w:rsidP="00ED4B17">
            <w:pPr>
              <w:rPr>
                <w:rFonts w:ascii="Times New Roman" w:hAnsi="Times New Roman" w:cs="Times New Roman"/>
                <w:sz w:val="20"/>
                <w:szCs w:val="20"/>
              </w:rPr>
            </w:pPr>
            <w:r w:rsidRPr="00ED4B17">
              <w:rPr>
                <w:rFonts w:ascii="Times New Roman" w:hAnsi="Times New Roman" w:cs="Times New Roman"/>
                <w:sz w:val="20"/>
                <w:szCs w:val="20"/>
              </w:rPr>
              <w:t>se no ti vado ad affogare.</w:t>
            </w:r>
          </w:p>
          <w:p w:rsidR="00121A31" w:rsidRPr="00ED4B17" w:rsidRDefault="00121A31" w:rsidP="00ED4B17">
            <w:pPr>
              <w:rPr>
                <w:rFonts w:ascii="Times New Roman" w:hAnsi="Times New Roman" w:cs="Times New Roman"/>
                <w:sz w:val="20"/>
                <w:szCs w:val="20"/>
              </w:rPr>
            </w:pPr>
          </w:p>
          <w:p w:rsidR="00121A31" w:rsidRDefault="00121A31" w:rsidP="000345B0">
            <w:pPr>
              <w:pStyle w:val="Corpodeltesto3"/>
              <w:jc w:val="both"/>
              <w:rPr>
                <w:rFonts w:ascii="Times New Roman" w:hAnsi="Times New Roman" w:cs="Times New Roman"/>
                <w:iCs/>
                <w:sz w:val="20"/>
                <w:szCs w:val="20"/>
              </w:rPr>
            </w:pPr>
            <w:r w:rsidRPr="000345B0">
              <w:rPr>
                <w:rFonts w:ascii="Times New Roman" w:hAnsi="Times New Roman" w:cs="Times New Roman"/>
                <w:b/>
                <w:sz w:val="20"/>
                <w:szCs w:val="20"/>
              </w:rPr>
              <w:t>Valentina (IV A)</w:t>
            </w:r>
            <w:r w:rsidRPr="00ED4B17">
              <w:rPr>
                <w:rFonts w:ascii="Times New Roman" w:hAnsi="Times New Roman" w:cs="Times New Roman"/>
                <w:sz w:val="20"/>
                <w:szCs w:val="20"/>
              </w:rPr>
              <w:t xml:space="preserve"> </w:t>
            </w:r>
            <w:r w:rsidRPr="00ED4B17">
              <w:rPr>
                <w:rFonts w:ascii="Times New Roman" w:hAnsi="Times New Roman" w:cs="Times New Roman"/>
                <w:iCs/>
                <w:sz w:val="20"/>
                <w:szCs w:val="20"/>
              </w:rPr>
              <w:t xml:space="preserve">Il numero dei suoi versi monotoni dava la risposta. </w:t>
            </w:r>
          </w:p>
          <w:p w:rsidR="00121A31" w:rsidRDefault="00121A31" w:rsidP="00ED4B17">
            <w:pPr>
              <w:pStyle w:val="Corpodeltesto3"/>
              <w:rPr>
                <w:rFonts w:ascii="Times New Roman" w:hAnsi="Times New Roman" w:cs="Times New Roman"/>
                <w:sz w:val="20"/>
                <w:szCs w:val="20"/>
              </w:rPr>
            </w:pPr>
          </w:p>
          <w:p w:rsidR="00121A31" w:rsidRPr="00ED4B17" w:rsidRDefault="00121A31" w:rsidP="00ED4B17">
            <w:pPr>
              <w:pStyle w:val="Corpodeltesto3"/>
              <w:rPr>
                <w:rFonts w:ascii="Times New Roman" w:hAnsi="Times New Roman" w:cs="Times New Roman"/>
                <w:sz w:val="20"/>
                <w:szCs w:val="20"/>
              </w:rPr>
            </w:pPr>
          </w:p>
          <w:p w:rsidR="00121A31" w:rsidRPr="00ED4B17" w:rsidRDefault="00121A31" w:rsidP="00D9786E">
            <w:pPr>
              <w:rPr>
                <w:rFonts w:ascii="Times New Roman" w:hAnsi="Times New Roman" w:cs="Times New Roman"/>
                <w:sz w:val="20"/>
                <w:szCs w:val="20"/>
              </w:rPr>
            </w:pPr>
            <w:r w:rsidRPr="00D9786E">
              <w:rPr>
                <w:rFonts w:ascii="Times New Roman" w:hAnsi="Times New Roman" w:cs="Times New Roman"/>
                <w:b/>
                <w:sz w:val="20"/>
                <w:szCs w:val="20"/>
              </w:rPr>
              <w:t>Ilaria- Elisabetta- Alessia</w:t>
            </w:r>
            <w:r>
              <w:rPr>
                <w:rFonts w:ascii="Times New Roman" w:hAnsi="Times New Roman" w:cs="Times New Roman"/>
                <w:sz w:val="20"/>
                <w:szCs w:val="20"/>
              </w:rPr>
              <w:t xml:space="preserve">  </w:t>
            </w:r>
            <w:r w:rsidRPr="008512BA">
              <w:rPr>
                <w:rFonts w:ascii="Times New Roman" w:hAnsi="Times New Roman" w:cs="Times New Roman"/>
                <w:b/>
                <w:sz w:val="20"/>
                <w:szCs w:val="20"/>
              </w:rPr>
              <w:t>( II B)</w:t>
            </w:r>
            <w:r>
              <w:rPr>
                <w:rFonts w:ascii="Times New Roman" w:hAnsi="Times New Roman" w:cs="Times New Roman"/>
                <w:sz w:val="20"/>
                <w:szCs w:val="20"/>
              </w:rPr>
              <w:t xml:space="preserve"> </w:t>
            </w:r>
            <w:r w:rsidRPr="00ED4B17">
              <w:rPr>
                <w:rFonts w:ascii="Times New Roman" w:hAnsi="Times New Roman" w:cs="Times New Roman"/>
                <w:sz w:val="20"/>
                <w:szCs w:val="20"/>
              </w:rPr>
              <w:t xml:space="preserve">Le ragazze, invece, recitavano speranzose: </w:t>
            </w:r>
          </w:p>
          <w:p w:rsidR="00121A31" w:rsidRDefault="00121A31" w:rsidP="00ED4B17">
            <w:pPr>
              <w:ind w:firstLine="284"/>
              <w:rPr>
                <w:rFonts w:ascii="Times New Roman" w:hAnsi="Times New Roman" w:cs="Times New Roman"/>
                <w:iCs/>
                <w:sz w:val="20"/>
                <w:szCs w:val="20"/>
              </w:rPr>
            </w:pPr>
            <w:r w:rsidRPr="00ED4B17">
              <w:rPr>
                <w:rFonts w:ascii="Times New Roman" w:hAnsi="Times New Roman" w:cs="Times New Roman"/>
                <w:i/>
                <w:sz w:val="20"/>
                <w:szCs w:val="20"/>
              </w:rPr>
              <w:t>dim quent'an ch'aiò per maridér</w:t>
            </w:r>
            <w:r w:rsidRPr="00ED4B17">
              <w:rPr>
                <w:rFonts w:ascii="Times New Roman" w:hAnsi="Times New Roman" w:cs="Times New Roman"/>
                <w:iCs/>
                <w:sz w:val="20"/>
                <w:szCs w:val="20"/>
              </w:rPr>
              <w:t xml:space="preserve"> </w:t>
            </w:r>
          </w:p>
          <w:p w:rsidR="00121A31" w:rsidRPr="00ED4B17" w:rsidRDefault="00121A31" w:rsidP="00ED4B17">
            <w:pPr>
              <w:ind w:firstLine="284"/>
              <w:rPr>
                <w:rFonts w:ascii="Times New Roman" w:hAnsi="Times New Roman" w:cs="Times New Roman"/>
                <w:i/>
                <w:sz w:val="20"/>
                <w:szCs w:val="20"/>
              </w:rPr>
            </w:pPr>
            <w:r w:rsidRPr="00ED4B17">
              <w:rPr>
                <w:rFonts w:ascii="Times New Roman" w:hAnsi="Times New Roman" w:cs="Times New Roman"/>
                <w:iCs/>
                <w:sz w:val="20"/>
                <w:szCs w:val="20"/>
              </w:rPr>
              <w:t xml:space="preserve">dimmi quanti anni ho per maritarmi. </w:t>
            </w:r>
          </w:p>
          <w:p w:rsidR="00121A31" w:rsidRPr="00ED4B17" w:rsidRDefault="00121A31" w:rsidP="00ED4B17">
            <w:pPr>
              <w:pStyle w:val="Paragrafoelenco"/>
              <w:jc w:val="both"/>
              <w:rPr>
                <w:rFonts w:ascii="Times New Roman" w:hAnsi="Times New Roman" w:cs="Times New Roman"/>
                <w:color w:val="FF0000"/>
                <w:sz w:val="20"/>
                <w:szCs w:val="20"/>
              </w:rPr>
            </w:pPr>
          </w:p>
          <w:p w:rsidR="00121A31" w:rsidRDefault="00121A31" w:rsidP="00ED4B17">
            <w:pPr>
              <w:pStyle w:val="Paragrafoelenco"/>
              <w:jc w:val="both"/>
              <w:rPr>
                <w:color w:val="FF0000"/>
                <w:sz w:val="28"/>
              </w:rPr>
            </w:pPr>
          </w:p>
          <w:p w:rsidR="00121A31" w:rsidRPr="003D610E" w:rsidRDefault="00121A31" w:rsidP="007F2409">
            <w:pPr>
              <w:jc w:val="both"/>
              <w:rPr>
                <w:rFonts w:ascii="Times New Roman" w:hAnsi="Times New Roman" w:cs="Times New Roman"/>
                <w:sz w:val="20"/>
                <w:szCs w:val="20"/>
              </w:rPr>
            </w:pPr>
          </w:p>
          <w:p w:rsidR="00121A31" w:rsidRDefault="00121A31" w:rsidP="007F2409">
            <w:pPr>
              <w:rPr>
                <w:rFonts w:ascii="Times New Roman" w:hAnsi="Times New Roman" w:cs="Times New Roman"/>
                <w:sz w:val="28"/>
                <w:szCs w:val="28"/>
              </w:rPr>
            </w:pPr>
          </w:p>
          <w:p w:rsidR="00121A31" w:rsidRPr="00232F4D" w:rsidRDefault="00121A31" w:rsidP="007F2409">
            <w:pPr>
              <w:jc w:val="both"/>
              <w:rPr>
                <w:sz w:val="20"/>
                <w:szCs w:val="20"/>
              </w:rPr>
            </w:pPr>
          </w:p>
        </w:tc>
        <w:tc>
          <w:tcPr>
            <w:tcW w:w="3260" w:type="dxa"/>
          </w:tcPr>
          <w:p w:rsidR="00121A31" w:rsidRDefault="00121A31" w:rsidP="007F2409">
            <w:pPr>
              <w:rPr>
                <w:sz w:val="20"/>
                <w:szCs w:val="20"/>
              </w:rPr>
            </w:pPr>
          </w:p>
          <w:p w:rsidR="00121A31" w:rsidRDefault="00121A31" w:rsidP="00ED4B17">
            <w:pPr>
              <w:rPr>
                <w:sz w:val="20"/>
                <w:szCs w:val="20"/>
              </w:rPr>
            </w:pPr>
            <w:r>
              <w:rPr>
                <w:sz w:val="20"/>
                <w:szCs w:val="20"/>
              </w:rPr>
              <w:t>Inserire il canto del cuculo e se si trova, anche un’immagine</w:t>
            </w:r>
          </w:p>
          <w:p w:rsidR="00121A31" w:rsidRDefault="00121A31" w:rsidP="00ED4B17">
            <w:pPr>
              <w:rPr>
                <w:sz w:val="20"/>
                <w:szCs w:val="20"/>
              </w:rPr>
            </w:pPr>
          </w:p>
          <w:p w:rsidR="00121A31" w:rsidRDefault="00121A31" w:rsidP="00ED4B17">
            <w:pPr>
              <w:rPr>
                <w:sz w:val="20"/>
                <w:szCs w:val="20"/>
              </w:rPr>
            </w:pPr>
          </w:p>
          <w:p w:rsidR="00121A31" w:rsidRPr="00B0231E" w:rsidRDefault="00121A31" w:rsidP="00ED4B17">
            <w:pPr>
              <w:rPr>
                <w:sz w:val="20"/>
                <w:szCs w:val="20"/>
              </w:rPr>
            </w:pPr>
          </w:p>
        </w:tc>
      </w:tr>
      <w:tr w:rsidR="00121A31" w:rsidRPr="00B0231E" w:rsidTr="000345B0">
        <w:trPr>
          <w:trHeight w:val="1350"/>
        </w:trPr>
        <w:tc>
          <w:tcPr>
            <w:tcW w:w="1668" w:type="dxa"/>
            <w:vMerge/>
          </w:tcPr>
          <w:p w:rsidR="00121A31" w:rsidRPr="00B0231E" w:rsidRDefault="00121A31" w:rsidP="007F2409">
            <w:pPr>
              <w:rPr>
                <w:i/>
                <w:sz w:val="20"/>
                <w:szCs w:val="20"/>
              </w:rPr>
            </w:pPr>
          </w:p>
        </w:tc>
        <w:tc>
          <w:tcPr>
            <w:tcW w:w="4850" w:type="dxa"/>
            <w:vMerge/>
          </w:tcPr>
          <w:p w:rsidR="00121A31" w:rsidRPr="00B0231E" w:rsidRDefault="00121A31" w:rsidP="007F2409">
            <w:pPr>
              <w:rPr>
                <w:sz w:val="20"/>
                <w:szCs w:val="20"/>
              </w:rPr>
            </w:pPr>
          </w:p>
        </w:tc>
        <w:tc>
          <w:tcPr>
            <w:tcW w:w="3260" w:type="dxa"/>
            <w:tcBorders>
              <w:bottom w:val="single" w:sz="4" w:space="0" w:color="auto"/>
            </w:tcBorders>
          </w:tcPr>
          <w:p w:rsidR="00121A31" w:rsidRDefault="00121A31" w:rsidP="007F2409">
            <w:pPr>
              <w:rPr>
                <w:sz w:val="20"/>
                <w:szCs w:val="20"/>
              </w:rPr>
            </w:pPr>
          </w:p>
          <w:p w:rsidR="00121A31" w:rsidRDefault="00121A31" w:rsidP="007F2409">
            <w:pPr>
              <w:rPr>
                <w:sz w:val="20"/>
                <w:szCs w:val="20"/>
              </w:rPr>
            </w:pPr>
            <w:r>
              <w:rPr>
                <w:sz w:val="20"/>
                <w:szCs w:val="20"/>
              </w:rPr>
              <w:t xml:space="preserve">Inserire l’immagine del cartello con la formula magica </w:t>
            </w:r>
          </w:p>
          <w:p w:rsidR="00121A31" w:rsidRDefault="00121A31" w:rsidP="007F2409">
            <w:pPr>
              <w:rPr>
                <w:sz w:val="20"/>
                <w:szCs w:val="20"/>
              </w:rPr>
            </w:pPr>
          </w:p>
          <w:p w:rsidR="00121A31" w:rsidRDefault="00121A31" w:rsidP="007F2409">
            <w:pPr>
              <w:rPr>
                <w:sz w:val="20"/>
                <w:szCs w:val="20"/>
              </w:rPr>
            </w:pPr>
          </w:p>
          <w:p w:rsidR="00121A31" w:rsidRDefault="00121A31" w:rsidP="007F2409">
            <w:pPr>
              <w:rPr>
                <w:sz w:val="20"/>
                <w:szCs w:val="20"/>
              </w:rPr>
            </w:pPr>
          </w:p>
        </w:tc>
      </w:tr>
      <w:tr w:rsidR="00121A31" w:rsidRPr="00B0231E" w:rsidTr="000345B0">
        <w:trPr>
          <w:trHeight w:val="1331"/>
        </w:trPr>
        <w:tc>
          <w:tcPr>
            <w:tcW w:w="1668" w:type="dxa"/>
            <w:vMerge/>
          </w:tcPr>
          <w:p w:rsidR="00121A31" w:rsidRPr="00B0231E" w:rsidRDefault="00121A31" w:rsidP="007F2409">
            <w:pPr>
              <w:rPr>
                <w:i/>
                <w:sz w:val="20"/>
                <w:szCs w:val="20"/>
              </w:rPr>
            </w:pPr>
          </w:p>
        </w:tc>
        <w:tc>
          <w:tcPr>
            <w:tcW w:w="4850" w:type="dxa"/>
            <w:vMerge/>
          </w:tcPr>
          <w:p w:rsidR="00121A31" w:rsidRPr="00B0231E" w:rsidRDefault="00121A31" w:rsidP="007F2409">
            <w:pPr>
              <w:rPr>
                <w:sz w:val="20"/>
                <w:szCs w:val="20"/>
              </w:rPr>
            </w:pPr>
          </w:p>
        </w:tc>
        <w:tc>
          <w:tcPr>
            <w:tcW w:w="3260" w:type="dxa"/>
            <w:tcBorders>
              <w:top w:val="single" w:sz="4" w:space="0" w:color="auto"/>
            </w:tcBorders>
          </w:tcPr>
          <w:p w:rsidR="00121A31" w:rsidRDefault="00121A31" w:rsidP="000345B0">
            <w:pPr>
              <w:rPr>
                <w:sz w:val="20"/>
                <w:szCs w:val="20"/>
              </w:rPr>
            </w:pPr>
            <w:r>
              <w:rPr>
                <w:sz w:val="20"/>
                <w:szCs w:val="20"/>
              </w:rPr>
              <w:t>Inserire  ripresa dei bambini in costume che contano i versi del cuculo</w:t>
            </w:r>
          </w:p>
        </w:tc>
      </w:tr>
      <w:tr w:rsidR="00121A31" w:rsidRPr="00B0231E" w:rsidTr="00121A31">
        <w:trPr>
          <w:trHeight w:val="990"/>
        </w:trPr>
        <w:tc>
          <w:tcPr>
            <w:tcW w:w="1668" w:type="dxa"/>
            <w:vMerge/>
          </w:tcPr>
          <w:p w:rsidR="00121A31" w:rsidRPr="00B0231E" w:rsidRDefault="00121A31" w:rsidP="007F2409">
            <w:pPr>
              <w:rPr>
                <w:i/>
                <w:sz w:val="20"/>
                <w:szCs w:val="20"/>
              </w:rPr>
            </w:pPr>
          </w:p>
        </w:tc>
        <w:tc>
          <w:tcPr>
            <w:tcW w:w="4850" w:type="dxa"/>
            <w:vMerge/>
          </w:tcPr>
          <w:p w:rsidR="00121A31" w:rsidRPr="00B0231E" w:rsidRDefault="00121A31" w:rsidP="007F2409">
            <w:pPr>
              <w:rPr>
                <w:sz w:val="20"/>
                <w:szCs w:val="20"/>
              </w:rPr>
            </w:pPr>
          </w:p>
        </w:tc>
        <w:tc>
          <w:tcPr>
            <w:tcW w:w="3260" w:type="dxa"/>
            <w:tcBorders>
              <w:bottom w:val="single" w:sz="4" w:space="0" w:color="auto"/>
            </w:tcBorders>
          </w:tcPr>
          <w:p w:rsidR="00121A31" w:rsidRDefault="00121A31" w:rsidP="007F2409">
            <w:pPr>
              <w:rPr>
                <w:sz w:val="20"/>
                <w:szCs w:val="20"/>
              </w:rPr>
            </w:pPr>
          </w:p>
          <w:p w:rsidR="00121A31" w:rsidRDefault="00121A31" w:rsidP="007F2409">
            <w:pPr>
              <w:rPr>
                <w:sz w:val="20"/>
                <w:szCs w:val="20"/>
              </w:rPr>
            </w:pPr>
          </w:p>
          <w:p w:rsidR="00121A31" w:rsidRDefault="00121A31" w:rsidP="00121A31">
            <w:pPr>
              <w:rPr>
                <w:sz w:val="20"/>
                <w:szCs w:val="20"/>
              </w:rPr>
            </w:pPr>
            <w:r>
              <w:rPr>
                <w:sz w:val="20"/>
                <w:szCs w:val="20"/>
              </w:rPr>
              <w:t xml:space="preserve">Inserire l’immagine del cartello con la formula magica </w:t>
            </w:r>
          </w:p>
          <w:p w:rsidR="00FD78F0" w:rsidRDefault="00FD78F0" w:rsidP="00121A31">
            <w:pPr>
              <w:rPr>
                <w:sz w:val="20"/>
                <w:szCs w:val="20"/>
              </w:rPr>
            </w:pPr>
          </w:p>
        </w:tc>
      </w:tr>
      <w:tr w:rsidR="00121A31" w:rsidRPr="00B0231E" w:rsidTr="00121A31">
        <w:trPr>
          <w:trHeight w:val="2310"/>
        </w:trPr>
        <w:tc>
          <w:tcPr>
            <w:tcW w:w="1668" w:type="dxa"/>
            <w:vMerge/>
          </w:tcPr>
          <w:p w:rsidR="00121A31" w:rsidRPr="00B0231E" w:rsidRDefault="00121A31" w:rsidP="007F2409">
            <w:pPr>
              <w:rPr>
                <w:i/>
                <w:sz w:val="20"/>
                <w:szCs w:val="20"/>
              </w:rPr>
            </w:pPr>
          </w:p>
        </w:tc>
        <w:tc>
          <w:tcPr>
            <w:tcW w:w="4850" w:type="dxa"/>
            <w:vMerge/>
          </w:tcPr>
          <w:p w:rsidR="00121A31" w:rsidRPr="00B0231E" w:rsidRDefault="00121A31" w:rsidP="007F2409">
            <w:pPr>
              <w:rPr>
                <w:sz w:val="20"/>
                <w:szCs w:val="20"/>
              </w:rPr>
            </w:pPr>
          </w:p>
        </w:tc>
        <w:tc>
          <w:tcPr>
            <w:tcW w:w="3260" w:type="dxa"/>
            <w:tcBorders>
              <w:top w:val="single" w:sz="4" w:space="0" w:color="auto"/>
            </w:tcBorders>
          </w:tcPr>
          <w:p w:rsidR="00121A31" w:rsidRDefault="00121A31" w:rsidP="007F2409">
            <w:pPr>
              <w:rPr>
                <w:sz w:val="20"/>
                <w:szCs w:val="20"/>
              </w:rPr>
            </w:pPr>
          </w:p>
          <w:p w:rsidR="00121A31" w:rsidRDefault="00121A31" w:rsidP="007F2409">
            <w:pPr>
              <w:rPr>
                <w:sz w:val="20"/>
                <w:szCs w:val="20"/>
              </w:rPr>
            </w:pPr>
            <w:r>
              <w:rPr>
                <w:sz w:val="20"/>
                <w:szCs w:val="20"/>
              </w:rPr>
              <w:t>Inserire  ripresa delle ragazze innamorate in costume</w:t>
            </w:r>
          </w:p>
        </w:tc>
      </w:tr>
    </w:tbl>
    <w:p w:rsidR="006E3377" w:rsidRPr="00B0231E" w:rsidRDefault="006E3377" w:rsidP="006E3377">
      <w:pPr>
        <w:rPr>
          <w:sz w:val="20"/>
          <w:szCs w:val="20"/>
        </w:rPr>
      </w:pPr>
    </w:p>
    <w:p w:rsidR="006E3377" w:rsidRPr="00B0231E" w:rsidRDefault="006E3377">
      <w:pPr>
        <w:rPr>
          <w:sz w:val="20"/>
          <w:szCs w:val="20"/>
        </w:rPr>
      </w:pPr>
    </w:p>
    <w:sectPr w:rsidR="006E3377" w:rsidRPr="00B0231E" w:rsidSect="0077716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B527C"/>
    <w:multiLevelType w:val="hybridMultilevel"/>
    <w:tmpl w:val="63F645BA"/>
    <w:lvl w:ilvl="0" w:tplc="9D1E086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0BB00AE"/>
    <w:multiLevelType w:val="hybridMultilevel"/>
    <w:tmpl w:val="429E3580"/>
    <w:lvl w:ilvl="0" w:tplc="C98EEFCC">
      <w:start w:val="7"/>
      <w:numFmt w:val="bullet"/>
      <w:lvlText w:val="-"/>
      <w:lvlJc w:val="left"/>
      <w:pPr>
        <w:ind w:left="1440" w:hanging="360"/>
      </w:pPr>
      <w:rPr>
        <w:rFonts w:ascii="Calibri" w:eastAsiaTheme="minorHAnsi" w:hAnsi="Calibri"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586F6213"/>
    <w:multiLevelType w:val="hybridMultilevel"/>
    <w:tmpl w:val="710C7346"/>
    <w:lvl w:ilvl="0" w:tplc="EA4ADC34">
      <w:start w:val="1"/>
      <w:numFmt w:val="upp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nsid w:val="5DB47F51"/>
    <w:multiLevelType w:val="hybridMultilevel"/>
    <w:tmpl w:val="099AD406"/>
    <w:lvl w:ilvl="0" w:tplc="C98EEFCC">
      <w:start w:val="7"/>
      <w:numFmt w:val="bullet"/>
      <w:lvlText w:val="-"/>
      <w:lvlJc w:val="left"/>
      <w:pPr>
        <w:ind w:left="819" w:hanging="360"/>
      </w:pPr>
      <w:rPr>
        <w:rFonts w:ascii="Calibri" w:eastAsiaTheme="minorHAnsi" w:hAnsi="Calibri" w:cstheme="minorBidi" w:hint="default"/>
      </w:rPr>
    </w:lvl>
    <w:lvl w:ilvl="1" w:tplc="04100003" w:tentative="1">
      <w:start w:val="1"/>
      <w:numFmt w:val="bullet"/>
      <w:lvlText w:val="o"/>
      <w:lvlJc w:val="left"/>
      <w:pPr>
        <w:ind w:left="1539" w:hanging="360"/>
      </w:pPr>
      <w:rPr>
        <w:rFonts w:ascii="Courier New" w:hAnsi="Courier New" w:cs="Courier New" w:hint="default"/>
      </w:rPr>
    </w:lvl>
    <w:lvl w:ilvl="2" w:tplc="04100005" w:tentative="1">
      <w:start w:val="1"/>
      <w:numFmt w:val="bullet"/>
      <w:lvlText w:val=""/>
      <w:lvlJc w:val="left"/>
      <w:pPr>
        <w:ind w:left="2259" w:hanging="360"/>
      </w:pPr>
      <w:rPr>
        <w:rFonts w:ascii="Wingdings" w:hAnsi="Wingdings" w:hint="default"/>
      </w:rPr>
    </w:lvl>
    <w:lvl w:ilvl="3" w:tplc="04100001" w:tentative="1">
      <w:start w:val="1"/>
      <w:numFmt w:val="bullet"/>
      <w:lvlText w:val=""/>
      <w:lvlJc w:val="left"/>
      <w:pPr>
        <w:ind w:left="2979" w:hanging="360"/>
      </w:pPr>
      <w:rPr>
        <w:rFonts w:ascii="Symbol" w:hAnsi="Symbol" w:hint="default"/>
      </w:rPr>
    </w:lvl>
    <w:lvl w:ilvl="4" w:tplc="04100003" w:tentative="1">
      <w:start w:val="1"/>
      <w:numFmt w:val="bullet"/>
      <w:lvlText w:val="o"/>
      <w:lvlJc w:val="left"/>
      <w:pPr>
        <w:ind w:left="3699" w:hanging="360"/>
      </w:pPr>
      <w:rPr>
        <w:rFonts w:ascii="Courier New" w:hAnsi="Courier New" w:cs="Courier New" w:hint="default"/>
      </w:rPr>
    </w:lvl>
    <w:lvl w:ilvl="5" w:tplc="04100005" w:tentative="1">
      <w:start w:val="1"/>
      <w:numFmt w:val="bullet"/>
      <w:lvlText w:val=""/>
      <w:lvlJc w:val="left"/>
      <w:pPr>
        <w:ind w:left="4419" w:hanging="360"/>
      </w:pPr>
      <w:rPr>
        <w:rFonts w:ascii="Wingdings" w:hAnsi="Wingdings" w:hint="default"/>
      </w:rPr>
    </w:lvl>
    <w:lvl w:ilvl="6" w:tplc="04100001" w:tentative="1">
      <w:start w:val="1"/>
      <w:numFmt w:val="bullet"/>
      <w:lvlText w:val=""/>
      <w:lvlJc w:val="left"/>
      <w:pPr>
        <w:ind w:left="5139" w:hanging="360"/>
      </w:pPr>
      <w:rPr>
        <w:rFonts w:ascii="Symbol" w:hAnsi="Symbol" w:hint="default"/>
      </w:rPr>
    </w:lvl>
    <w:lvl w:ilvl="7" w:tplc="04100003" w:tentative="1">
      <w:start w:val="1"/>
      <w:numFmt w:val="bullet"/>
      <w:lvlText w:val="o"/>
      <w:lvlJc w:val="left"/>
      <w:pPr>
        <w:ind w:left="5859" w:hanging="360"/>
      </w:pPr>
      <w:rPr>
        <w:rFonts w:ascii="Courier New" w:hAnsi="Courier New" w:cs="Courier New" w:hint="default"/>
      </w:rPr>
    </w:lvl>
    <w:lvl w:ilvl="8" w:tplc="04100005" w:tentative="1">
      <w:start w:val="1"/>
      <w:numFmt w:val="bullet"/>
      <w:lvlText w:val=""/>
      <w:lvlJc w:val="left"/>
      <w:pPr>
        <w:ind w:left="6579" w:hanging="360"/>
      </w:pPr>
      <w:rPr>
        <w:rFonts w:ascii="Wingdings" w:hAnsi="Wingdings" w:hint="default"/>
      </w:rPr>
    </w:lvl>
  </w:abstractNum>
  <w:abstractNum w:abstractNumId="4">
    <w:nsid w:val="71230D68"/>
    <w:multiLevelType w:val="hybridMultilevel"/>
    <w:tmpl w:val="6F8E1886"/>
    <w:lvl w:ilvl="0" w:tplc="54DE4DD6">
      <w:start w:val="1"/>
      <w:numFmt w:val="upp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0231E"/>
    <w:rsid w:val="000345B0"/>
    <w:rsid w:val="000A3DB0"/>
    <w:rsid w:val="000D3DCA"/>
    <w:rsid w:val="000D4B5F"/>
    <w:rsid w:val="00121A31"/>
    <w:rsid w:val="0013275E"/>
    <w:rsid w:val="0019756A"/>
    <w:rsid w:val="00227FA3"/>
    <w:rsid w:val="00232F4D"/>
    <w:rsid w:val="0027121F"/>
    <w:rsid w:val="002F70FB"/>
    <w:rsid w:val="003D610E"/>
    <w:rsid w:val="00493FEF"/>
    <w:rsid w:val="005A5EBE"/>
    <w:rsid w:val="005C69B9"/>
    <w:rsid w:val="0067497B"/>
    <w:rsid w:val="006E3377"/>
    <w:rsid w:val="00720894"/>
    <w:rsid w:val="00773E09"/>
    <w:rsid w:val="00777169"/>
    <w:rsid w:val="00845040"/>
    <w:rsid w:val="008512BA"/>
    <w:rsid w:val="00870984"/>
    <w:rsid w:val="00926DDA"/>
    <w:rsid w:val="009367AA"/>
    <w:rsid w:val="00B0231E"/>
    <w:rsid w:val="00B9672E"/>
    <w:rsid w:val="00C031B2"/>
    <w:rsid w:val="00CB0EA7"/>
    <w:rsid w:val="00D752C6"/>
    <w:rsid w:val="00D9786E"/>
    <w:rsid w:val="00DB17FC"/>
    <w:rsid w:val="00E718E2"/>
    <w:rsid w:val="00EA1345"/>
    <w:rsid w:val="00EB7A5C"/>
    <w:rsid w:val="00ED4B17"/>
    <w:rsid w:val="00F16774"/>
    <w:rsid w:val="00F5693D"/>
    <w:rsid w:val="00FD78F0"/>
    <w:rsid w:val="00FF45F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716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023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B0231E"/>
    <w:pPr>
      <w:ind w:left="720"/>
      <w:contextualSpacing/>
    </w:pPr>
  </w:style>
  <w:style w:type="paragraph" w:styleId="Rientrocorpodeltesto">
    <w:name w:val="Body Text Indent"/>
    <w:basedOn w:val="Normale"/>
    <w:link w:val="RientrocorpodeltestoCarattere"/>
    <w:semiHidden/>
    <w:rsid w:val="00B0231E"/>
    <w:pPr>
      <w:overflowPunct w:val="0"/>
      <w:autoSpaceDE w:val="0"/>
      <w:autoSpaceDN w:val="0"/>
      <w:adjustRightInd w:val="0"/>
      <w:spacing w:after="0" w:line="240" w:lineRule="auto"/>
      <w:ind w:firstLine="284"/>
      <w:textAlignment w:val="baseline"/>
    </w:pPr>
    <w:rPr>
      <w:rFonts w:ascii="Times New Roman" w:eastAsia="Times New Roman" w:hAnsi="Times New Roman" w:cs="Times New Roman"/>
      <w:color w:val="0000FF"/>
      <w:sz w:val="28"/>
      <w:szCs w:val="20"/>
      <w:lang w:eastAsia="it-IT"/>
    </w:rPr>
  </w:style>
  <w:style w:type="character" w:customStyle="1" w:styleId="RientrocorpodeltestoCarattere">
    <w:name w:val="Rientro corpo del testo Carattere"/>
    <w:basedOn w:val="Carpredefinitoparagrafo"/>
    <w:link w:val="Rientrocorpodeltesto"/>
    <w:semiHidden/>
    <w:rsid w:val="00B0231E"/>
    <w:rPr>
      <w:rFonts w:ascii="Times New Roman" w:eastAsia="Times New Roman" w:hAnsi="Times New Roman" w:cs="Times New Roman"/>
      <w:color w:val="0000FF"/>
      <w:sz w:val="28"/>
      <w:szCs w:val="20"/>
      <w:lang w:eastAsia="it-IT"/>
    </w:rPr>
  </w:style>
  <w:style w:type="character" w:styleId="Rimandonotadichiusura">
    <w:name w:val="endnote reference"/>
    <w:basedOn w:val="Carpredefinitoparagrafo"/>
    <w:semiHidden/>
    <w:rsid w:val="00D752C6"/>
    <w:rPr>
      <w:vertAlign w:val="superscript"/>
    </w:rPr>
  </w:style>
  <w:style w:type="paragraph" w:styleId="Corpodeltesto3">
    <w:name w:val="Body Text 3"/>
    <w:basedOn w:val="Normale"/>
    <w:link w:val="Corpodeltesto3Carattere"/>
    <w:uiPriority w:val="99"/>
    <w:unhideWhenUsed/>
    <w:rsid w:val="00ED4B17"/>
    <w:pPr>
      <w:spacing w:after="120"/>
    </w:pPr>
    <w:rPr>
      <w:sz w:val="16"/>
      <w:szCs w:val="16"/>
    </w:rPr>
  </w:style>
  <w:style w:type="character" w:customStyle="1" w:styleId="Corpodeltesto3Carattere">
    <w:name w:val="Corpo del testo 3 Carattere"/>
    <w:basedOn w:val="Carpredefinitoparagrafo"/>
    <w:link w:val="Corpodeltesto3"/>
    <w:uiPriority w:val="99"/>
    <w:rsid w:val="00ED4B17"/>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33178-F6BE-4118-8F25-7AF41125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2038</Words>
  <Characters>11623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carla</cp:lastModifiedBy>
  <cp:revision>25</cp:revision>
  <dcterms:created xsi:type="dcterms:W3CDTF">2013-04-12T16:16:00Z</dcterms:created>
  <dcterms:modified xsi:type="dcterms:W3CDTF">2013-04-16T19:19:00Z</dcterms:modified>
</cp:coreProperties>
</file>